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D3" w:rsidRPr="00E8257B" w:rsidRDefault="00521C64" w:rsidP="00521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57B">
        <w:rPr>
          <w:rFonts w:ascii="Times New Roman" w:hAnsi="Times New Roman" w:cs="Times New Roman"/>
          <w:sz w:val="24"/>
          <w:szCs w:val="24"/>
        </w:rPr>
        <w:t>ПАСПОРТ ПРОЕКТА</w:t>
      </w:r>
    </w:p>
    <w:tbl>
      <w:tblPr>
        <w:tblStyle w:val="a3"/>
        <w:tblW w:w="9889" w:type="dxa"/>
        <w:tblLayout w:type="fixed"/>
        <w:tblLook w:val="04A0"/>
      </w:tblPr>
      <w:tblGrid>
        <w:gridCol w:w="1931"/>
        <w:gridCol w:w="7958"/>
      </w:tblGrid>
      <w:tr w:rsidR="00521C64" w:rsidRPr="00E8257B" w:rsidTr="00DA06E4">
        <w:tc>
          <w:tcPr>
            <w:tcW w:w="1931" w:type="dxa"/>
          </w:tcPr>
          <w:p w:rsidR="00521C64" w:rsidRPr="00E8257B" w:rsidRDefault="00521C64" w:rsidP="00521C64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E8257B">
              <w:rPr>
                <w:color w:val="auto"/>
                <w:shd w:val="clear" w:color="auto" w:fill="FFFFFF"/>
              </w:rPr>
              <w:t xml:space="preserve">Наименование (тема) проекта </w:t>
            </w:r>
          </w:p>
          <w:p w:rsidR="00521C64" w:rsidRPr="00E8257B" w:rsidRDefault="00521C64" w:rsidP="00521C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58" w:type="dxa"/>
          </w:tcPr>
          <w:p w:rsidR="00DC17A2" w:rsidRPr="00E8257B" w:rsidRDefault="00D002BB" w:rsidP="001E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825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ФизРост</w:t>
            </w:r>
            <w:proofErr w:type="spellEnd"/>
            <w:r w:rsidR="00DA06E4" w:rsidRPr="00E825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</w:t>
            </w:r>
          </w:p>
        </w:tc>
      </w:tr>
      <w:tr w:rsidR="00521C64" w:rsidRPr="00E8257B" w:rsidTr="00DA06E4">
        <w:tc>
          <w:tcPr>
            <w:tcW w:w="1931" w:type="dxa"/>
          </w:tcPr>
          <w:p w:rsidR="00521C64" w:rsidRPr="00E8257B" w:rsidRDefault="00521C64" w:rsidP="00521C64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E8257B">
              <w:rPr>
                <w:color w:val="auto"/>
                <w:shd w:val="clear" w:color="auto" w:fill="FFFFFF"/>
              </w:rPr>
              <w:t xml:space="preserve">Руководитель проекта </w:t>
            </w:r>
          </w:p>
        </w:tc>
        <w:tc>
          <w:tcPr>
            <w:tcW w:w="7958" w:type="dxa"/>
          </w:tcPr>
          <w:p w:rsidR="0053375D" w:rsidRPr="00E8257B" w:rsidRDefault="00DA06E4" w:rsidP="005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  <w:r w:rsidR="00B555EB"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организатор ГАПОУ РБ «Политехнический техникум</w:t>
            </w:r>
            <w:proofErr w:type="gramStart"/>
            <w:r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Степанов Дмитрий Константинович)</w:t>
            </w:r>
          </w:p>
        </w:tc>
      </w:tr>
      <w:tr w:rsidR="008E22AD" w:rsidRPr="00E8257B" w:rsidTr="00DA06E4">
        <w:tc>
          <w:tcPr>
            <w:tcW w:w="1931" w:type="dxa"/>
          </w:tcPr>
          <w:p w:rsidR="008E22AD" w:rsidRPr="00E8257B" w:rsidRDefault="008E22AD" w:rsidP="00521C64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E8257B">
              <w:rPr>
                <w:color w:val="auto"/>
                <w:shd w:val="clear" w:color="auto" w:fill="FFFFFF"/>
              </w:rPr>
              <w:t>Целевая аудитория</w:t>
            </w:r>
          </w:p>
        </w:tc>
        <w:tc>
          <w:tcPr>
            <w:tcW w:w="7958" w:type="dxa"/>
          </w:tcPr>
          <w:p w:rsidR="008E22AD" w:rsidRPr="00E8257B" w:rsidRDefault="00DA06E4" w:rsidP="00521C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Студенты всех курсов ГАПО</w:t>
            </w:r>
            <w:r w:rsidR="00B555EB"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РБ «Политехнический техникум»</w:t>
            </w:r>
          </w:p>
        </w:tc>
      </w:tr>
      <w:tr w:rsidR="00521C64" w:rsidRPr="00E8257B" w:rsidTr="00DA06E4">
        <w:trPr>
          <w:trHeight w:val="894"/>
        </w:trPr>
        <w:tc>
          <w:tcPr>
            <w:tcW w:w="1931" w:type="dxa"/>
          </w:tcPr>
          <w:p w:rsidR="00521C64" w:rsidRPr="00E8257B" w:rsidRDefault="00521C64" w:rsidP="00521C64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E8257B">
              <w:rPr>
                <w:color w:val="auto"/>
                <w:shd w:val="clear" w:color="auto" w:fill="FFFFFF"/>
              </w:rPr>
              <w:t xml:space="preserve">Основания для инициации проекта </w:t>
            </w:r>
          </w:p>
          <w:p w:rsidR="00521C64" w:rsidRPr="00E8257B" w:rsidRDefault="00521C64" w:rsidP="00521C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58" w:type="dxa"/>
          </w:tcPr>
          <w:p w:rsidR="00DA06E4" w:rsidRPr="00E8257B" w:rsidRDefault="00B555EB" w:rsidP="00DA06E4">
            <w:pPr>
              <w:shd w:val="clear" w:color="auto" w:fill="FFFFFF"/>
              <w:ind w:right="-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Международная  конвенция</w:t>
            </w:r>
            <w:r w:rsidR="00DA06E4" w:rsidRPr="00E8257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 </w:t>
            </w:r>
            <w:r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правах ребенка, Закон</w:t>
            </w:r>
            <w:r w:rsidR="00DA06E4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Ф «Об образовании», нормативные документы</w:t>
            </w:r>
            <w:r w:rsidR="00DA06E4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воспитания Министерства обра</w:t>
            </w:r>
            <w:r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зования и науки РФ и РБ, Устав</w:t>
            </w:r>
            <w:r w:rsidR="00C5466D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6E4" w:rsidRPr="00E825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06E4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A06E4" w:rsidRPr="00E82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6E4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ОУ РБ  «Поли</w:t>
            </w:r>
            <w:r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техникум», локальная документация</w:t>
            </w:r>
            <w:r w:rsidR="00DA06E4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техникума.</w:t>
            </w:r>
          </w:p>
          <w:p w:rsidR="00521C64" w:rsidRPr="00E8257B" w:rsidRDefault="00521C64" w:rsidP="009100EF">
            <w:pPr>
              <w:tabs>
                <w:tab w:val="left" w:pos="40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1C64" w:rsidRPr="00E8257B" w:rsidTr="00DA06E4">
        <w:tc>
          <w:tcPr>
            <w:tcW w:w="1931" w:type="dxa"/>
          </w:tcPr>
          <w:p w:rsidR="00521C64" w:rsidRPr="00E8257B" w:rsidRDefault="00521C64" w:rsidP="00521C64">
            <w:pPr>
              <w:pStyle w:val="Default"/>
              <w:jc w:val="center"/>
            </w:pPr>
            <w:r w:rsidRPr="00E8257B">
              <w:t xml:space="preserve">Цель проекта </w:t>
            </w:r>
          </w:p>
          <w:p w:rsidR="00521C64" w:rsidRPr="00E8257B" w:rsidRDefault="00521C64" w:rsidP="0052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521C64" w:rsidRPr="00E8257B" w:rsidRDefault="00DA06E4" w:rsidP="00B8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D002BB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РБ «Политехнический техникум»</w:t>
            </w:r>
            <w:r w:rsidR="00D002BB"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организацию спортивно-оздоровительной деятельности</w:t>
            </w:r>
            <w:r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</w:t>
            </w:r>
            <w:proofErr w:type="gramStart"/>
            <w:r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D002BB"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чем 80% по средствам  создания </w:t>
            </w:r>
            <w:r w:rsidR="00B86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спортивных клубов</w:t>
            </w:r>
            <w:r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2024 году</w:t>
            </w:r>
            <w:r w:rsidR="00D002BB"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1C64" w:rsidRPr="00E8257B" w:rsidTr="00DA06E4">
        <w:tc>
          <w:tcPr>
            <w:tcW w:w="1931" w:type="dxa"/>
          </w:tcPr>
          <w:p w:rsidR="00521C64" w:rsidRPr="00E8257B" w:rsidRDefault="00521C64" w:rsidP="00521C64">
            <w:pPr>
              <w:pStyle w:val="Default"/>
              <w:jc w:val="center"/>
            </w:pPr>
            <w:r w:rsidRPr="00E8257B">
              <w:t xml:space="preserve">Задачи проекта </w:t>
            </w:r>
          </w:p>
          <w:p w:rsidR="00521C64" w:rsidRPr="00E8257B" w:rsidRDefault="00521C64" w:rsidP="0052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7F03CF" w:rsidRPr="00E8257B" w:rsidRDefault="007F03CF" w:rsidP="00C00350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E4" w:rsidRPr="00E8257B" w:rsidRDefault="00DA06E4" w:rsidP="00DA06E4">
            <w:pPr>
              <w:pStyle w:val="a7"/>
              <w:numPr>
                <w:ilvl w:val="0"/>
                <w:numId w:val="3"/>
              </w:numPr>
              <w:shd w:val="clear" w:color="auto" w:fill="FFFFFF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такого образа жизни в  техникуме, где инициаторами, разработчиками и исполнителями форм функционирования  студенческого  коллектива  являются сами  студенты</w:t>
            </w:r>
            <w:r w:rsidR="004A3041" w:rsidRPr="00E825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6E4" w:rsidRPr="00E8257B" w:rsidRDefault="00D002BB" w:rsidP="00DA06E4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06E4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активной </w:t>
            </w:r>
            <w:r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жизнен</w:t>
            </w:r>
            <w:r w:rsidR="004C7120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DA06E4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позиции </w:t>
            </w:r>
            <w:proofErr w:type="gramStart"/>
            <w:r w:rsidR="00C00350" w:rsidRPr="00E825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A06E4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A06E4" w:rsidRPr="00E8257B" w:rsidRDefault="00D002BB" w:rsidP="004A304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-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3041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общих и профессиональных компетенций обучающихся, через организацию разных видов </w:t>
            </w:r>
            <w:r w:rsidR="004C7120" w:rsidRPr="00E8257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</w:t>
            </w:r>
            <w:r w:rsidR="004A3041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DA06E4" w:rsidRPr="00E825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A06E4" w:rsidRPr="00E8257B" w:rsidRDefault="00D002BB" w:rsidP="00DA06E4">
            <w:pPr>
              <w:pStyle w:val="a7"/>
              <w:numPr>
                <w:ilvl w:val="0"/>
                <w:numId w:val="3"/>
              </w:numPr>
              <w:shd w:val="clear" w:color="auto" w:fill="FFFFFF"/>
              <w:ind w:right="-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5EB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DA06E4" w:rsidRPr="00E8257B">
              <w:rPr>
                <w:rFonts w:ascii="Times New Roman" w:hAnsi="Times New Roman" w:cs="Times New Roman"/>
                <w:sz w:val="24"/>
                <w:szCs w:val="24"/>
              </w:rPr>
              <w:t>кружков и секций по интересам в</w:t>
            </w:r>
            <w:r w:rsidR="00DA06E4"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ГАПОУ РБ «Политехнический техникум»</w:t>
            </w:r>
            <w:r w:rsidR="004A3041" w:rsidRPr="00E8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A06E4" w:rsidRPr="00E8257B" w:rsidRDefault="00DA06E4" w:rsidP="00DA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64" w:rsidRPr="00E8257B" w:rsidTr="00F8489A">
        <w:trPr>
          <w:trHeight w:val="2271"/>
        </w:trPr>
        <w:tc>
          <w:tcPr>
            <w:tcW w:w="1931" w:type="dxa"/>
          </w:tcPr>
          <w:p w:rsidR="00521C64" w:rsidRPr="00E8257B" w:rsidRDefault="00521C64" w:rsidP="005E5329">
            <w:pPr>
              <w:pStyle w:val="Default"/>
              <w:jc w:val="center"/>
            </w:pPr>
            <w:r w:rsidRPr="00E8257B">
              <w:t xml:space="preserve">Результат (результаты) проекта </w:t>
            </w:r>
          </w:p>
        </w:tc>
        <w:tc>
          <w:tcPr>
            <w:tcW w:w="7958" w:type="dxa"/>
          </w:tcPr>
          <w:p w:rsidR="00330B48" w:rsidRPr="00E8257B" w:rsidRDefault="00330B48" w:rsidP="00330B48">
            <w:pPr>
              <w:pStyle w:val="ab"/>
              <w:numPr>
                <w:ilvl w:val="0"/>
                <w:numId w:val="17"/>
              </w:numPr>
              <w:spacing w:before="46"/>
              <w:ind w:right="175"/>
              <w:jc w:val="both"/>
              <w:rPr>
                <w:sz w:val="24"/>
                <w:szCs w:val="24"/>
              </w:rPr>
            </w:pPr>
            <w:r w:rsidRPr="00E8257B">
              <w:rPr>
                <w:sz w:val="24"/>
                <w:szCs w:val="24"/>
              </w:rPr>
              <w:t>Определен  критерий уровня сформированности общих компетенций по ФГОС СПО по ТОП – 50 ОК 04, ОК 05; 2 Проведено 3 мониторинга (входной, текущий, выходной) оценки уровня сформированности общих</w:t>
            </w:r>
            <w:r w:rsidR="002807E3" w:rsidRPr="00E8257B">
              <w:rPr>
                <w:sz w:val="24"/>
                <w:szCs w:val="24"/>
              </w:rPr>
              <w:t xml:space="preserve"> </w:t>
            </w:r>
            <w:r w:rsidRPr="00E8257B">
              <w:rPr>
                <w:sz w:val="24"/>
                <w:szCs w:val="24"/>
              </w:rPr>
              <w:t>компетенций</w:t>
            </w:r>
            <w:r w:rsidR="002807E3" w:rsidRPr="00E8257B">
              <w:rPr>
                <w:sz w:val="24"/>
                <w:szCs w:val="24"/>
              </w:rPr>
              <w:t xml:space="preserve"> </w:t>
            </w:r>
            <w:r w:rsidRPr="00E8257B">
              <w:rPr>
                <w:sz w:val="24"/>
                <w:szCs w:val="24"/>
              </w:rPr>
              <w:t>по ФГОС СПО по ТОП – 50;</w:t>
            </w:r>
          </w:p>
          <w:p w:rsidR="00D002BB" w:rsidRPr="00E8257B" w:rsidRDefault="00317A72" w:rsidP="00D002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02BB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устойчивого интереса и потребностей студентов к здоровому образу жизни; </w:t>
            </w:r>
          </w:p>
          <w:p w:rsidR="00D002BB" w:rsidRPr="00E8257B" w:rsidRDefault="00317A72" w:rsidP="00D002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02BB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групп социального риска с </w:t>
            </w:r>
            <w:proofErr w:type="spellStart"/>
            <w:r w:rsidR="00D002BB" w:rsidRPr="00E8257B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="00D002BB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поведения; </w:t>
            </w:r>
          </w:p>
          <w:p w:rsidR="00D002BB" w:rsidRPr="00E8257B" w:rsidRDefault="00317A72" w:rsidP="00D002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02BB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морально-психологического здоровья студентов, развитие их коммуникативных способностей, творческой инициативы, самостоятельности, нравственного совершенства; </w:t>
            </w:r>
          </w:p>
          <w:p w:rsidR="00D002BB" w:rsidRPr="00E8257B" w:rsidRDefault="00317A72" w:rsidP="00D002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02BB" w:rsidRPr="00E8257B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инженерно-педагогических работников в сохранении и укреплении личного здоровья и здоровья студентов;</w:t>
            </w:r>
          </w:p>
          <w:p w:rsidR="00521C64" w:rsidRPr="00E8257B" w:rsidRDefault="00521C64" w:rsidP="00317A72">
            <w:pPr>
              <w:pStyle w:val="a7"/>
              <w:tabs>
                <w:tab w:val="left" w:pos="1473"/>
                <w:tab w:val="left" w:pos="1474"/>
              </w:tabs>
              <w:spacing w:before="74"/>
              <w:ind w:left="36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3" w:rsidRPr="00E8257B" w:rsidTr="00DA06E4">
        <w:tc>
          <w:tcPr>
            <w:tcW w:w="1931" w:type="dxa"/>
          </w:tcPr>
          <w:p w:rsidR="00454E13" w:rsidRPr="00E8257B" w:rsidRDefault="00454E13" w:rsidP="00521C64">
            <w:pPr>
              <w:pStyle w:val="Default"/>
              <w:jc w:val="center"/>
            </w:pPr>
            <w:r w:rsidRPr="00E8257B">
              <w:t>План-график реализации мероприятий</w:t>
            </w:r>
          </w:p>
        </w:tc>
        <w:tc>
          <w:tcPr>
            <w:tcW w:w="7958" w:type="dxa"/>
          </w:tcPr>
          <w:tbl>
            <w:tblPr>
              <w:tblStyle w:val="a3"/>
              <w:tblW w:w="7278" w:type="dxa"/>
              <w:tblLayout w:type="fixed"/>
              <w:tblLook w:val="04A0"/>
            </w:tblPr>
            <w:tblGrid>
              <w:gridCol w:w="332"/>
              <w:gridCol w:w="259"/>
              <w:gridCol w:w="3072"/>
              <w:gridCol w:w="1354"/>
              <w:gridCol w:w="2261"/>
            </w:tblGrid>
            <w:tr w:rsidR="00EE70DC" w:rsidRPr="00E8257B" w:rsidTr="00D43004">
              <w:tc>
                <w:tcPr>
                  <w:tcW w:w="591" w:type="dxa"/>
                  <w:gridSpan w:val="2"/>
                </w:tcPr>
                <w:p w:rsidR="007655F7" w:rsidRPr="00E8257B" w:rsidRDefault="007655F7" w:rsidP="007655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72" w:type="dxa"/>
                </w:tcPr>
                <w:p w:rsidR="007655F7" w:rsidRPr="00E8257B" w:rsidRDefault="007655F7" w:rsidP="007655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354" w:type="dxa"/>
                </w:tcPr>
                <w:p w:rsidR="007655F7" w:rsidRPr="00E8257B" w:rsidRDefault="007655F7" w:rsidP="007655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Сроки </w:t>
                  </w:r>
                </w:p>
              </w:tc>
              <w:tc>
                <w:tcPr>
                  <w:tcW w:w="2261" w:type="dxa"/>
                </w:tcPr>
                <w:p w:rsidR="007655F7" w:rsidRPr="00E8257B" w:rsidRDefault="00206883" w:rsidP="007655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исполнения</w:t>
                  </w:r>
                </w:p>
              </w:tc>
            </w:tr>
            <w:tr w:rsidR="007655F7" w:rsidRPr="00E8257B" w:rsidTr="00D43004">
              <w:tc>
                <w:tcPr>
                  <w:tcW w:w="7278" w:type="dxa"/>
                  <w:gridSpan w:val="5"/>
                </w:tcPr>
                <w:p w:rsidR="007655F7" w:rsidRPr="00E8257B" w:rsidRDefault="00CA6601" w:rsidP="00CA6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="00D73E30"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</w:t>
                  </w:r>
                  <w:r w:rsidR="00F8489A"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C50971"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ый блок</w:t>
                  </w:r>
                </w:p>
              </w:tc>
            </w:tr>
            <w:tr w:rsidR="00EE70DC" w:rsidRPr="00E8257B" w:rsidTr="00CA6601">
              <w:tc>
                <w:tcPr>
                  <w:tcW w:w="332" w:type="dxa"/>
                </w:tcPr>
                <w:p w:rsidR="007655F7" w:rsidRPr="00E8257B" w:rsidRDefault="00CA6601" w:rsidP="00765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31" w:type="dxa"/>
                  <w:gridSpan w:val="2"/>
                </w:tcPr>
                <w:p w:rsidR="007655F7" w:rsidRPr="00E8257B" w:rsidRDefault="00330B48" w:rsidP="00F84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Вовлечение</w:t>
                  </w:r>
                  <w:r w:rsidR="00C5466D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 в работу студенческого совет</w:t>
                  </w:r>
                  <w:proofErr w:type="gramStart"/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DE3FB6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DE3FB6"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Выбор физоргов групп)</w:t>
                  </w:r>
                </w:p>
              </w:tc>
              <w:tc>
                <w:tcPr>
                  <w:tcW w:w="1354" w:type="dxa"/>
                </w:tcPr>
                <w:p w:rsidR="007655F7" w:rsidRPr="00E8257B" w:rsidRDefault="00F8489A" w:rsidP="00F84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  <w:proofErr w:type="gramStart"/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330B48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30B48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 2021-2024 г.</w:t>
                  </w:r>
                </w:p>
              </w:tc>
              <w:tc>
                <w:tcPr>
                  <w:tcW w:w="2261" w:type="dxa"/>
                </w:tcPr>
                <w:p w:rsidR="007655F7" w:rsidRPr="00E8257B" w:rsidRDefault="00F8489A" w:rsidP="00F84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</w:t>
                  </w:r>
                  <w:r w:rsidR="00330B48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состава студенческого совета</w:t>
                  </w:r>
                </w:p>
              </w:tc>
            </w:tr>
            <w:tr w:rsidR="00EE70DC" w:rsidRPr="00E8257B" w:rsidTr="00CA6601">
              <w:trPr>
                <w:trHeight w:val="1352"/>
              </w:trPr>
              <w:tc>
                <w:tcPr>
                  <w:tcW w:w="332" w:type="dxa"/>
                </w:tcPr>
                <w:p w:rsidR="007655F7" w:rsidRPr="00E8257B" w:rsidRDefault="007655F7" w:rsidP="00765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331" w:type="dxa"/>
                  <w:gridSpan w:val="2"/>
                </w:tcPr>
                <w:p w:rsidR="00DE3FB6" w:rsidRPr="00E8257B" w:rsidRDefault="00DE3FB6" w:rsidP="00DE3F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плана мероприятий, распределение функций.</w:t>
                  </w:r>
                </w:p>
                <w:p w:rsidR="00DE3FB6" w:rsidRPr="00E8257B" w:rsidRDefault="00DE3FB6" w:rsidP="00DE3F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Выборы </w:t>
                  </w:r>
                  <w:proofErr w:type="gramStart"/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  <w:r w:rsid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актива</w:t>
                  </w:r>
                  <w:proofErr w:type="gramEnd"/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техникума. </w:t>
                  </w:r>
                </w:p>
                <w:p w:rsidR="007655F7" w:rsidRPr="00E8257B" w:rsidRDefault="007655F7" w:rsidP="00F84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4" w:type="dxa"/>
                </w:tcPr>
                <w:p w:rsidR="007655F7" w:rsidRPr="00E8257B" w:rsidRDefault="00F8489A" w:rsidP="00DE3F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  <w:r w:rsidR="00DE3FB6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261" w:type="dxa"/>
                </w:tcPr>
                <w:p w:rsidR="007655F7" w:rsidRPr="00E8257B" w:rsidRDefault="00C50971" w:rsidP="00F84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положения</w:t>
                  </w:r>
                  <w:r w:rsidR="00B21364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(информация на сайте)</w:t>
                  </w:r>
                </w:p>
              </w:tc>
            </w:tr>
            <w:tr w:rsidR="00EE70DC" w:rsidRPr="00E8257B" w:rsidTr="00CA6601">
              <w:tc>
                <w:tcPr>
                  <w:tcW w:w="332" w:type="dxa"/>
                </w:tcPr>
                <w:p w:rsidR="00EE70DC" w:rsidRPr="00E8257B" w:rsidRDefault="00DE3FB6" w:rsidP="00765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1" w:type="dxa"/>
                  <w:gridSpan w:val="2"/>
                </w:tcPr>
                <w:p w:rsidR="00DE3FB6" w:rsidRPr="00E8257B" w:rsidRDefault="00DE3FB6" w:rsidP="00DE3FB6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 w:rsidR="003335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клубной работы</w:t>
                  </w: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E70DC" w:rsidRDefault="0033355D" w:rsidP="0033355D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-разработка нормативной локальной документации спортивных клубов в ГАПОУ РБ «Политехнический техникум» (положения, планы мероприятий, уставы)</w:t>
                  </w:r>
                </w:p>
                <w:p w:rsidR="0033355D" w:rsidRPr="00E8257B" w:rsidRDefault="0033355D" w:rsidP="0033355D">
                  <w:pPr>
                    <w:spacing w:after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разработка и утверждение геральдики спортивных клубов</w:t>
                  </w:r>
                </w:p>
              </w:tc>
              <w:tc>
                <w:tcPr>
                  <w:tcW w:w="1354" w:type="dxa"/>
                </w:tcPr>
                <w:p w:rsidR="00EE70DC" w:rsidRPr="00E8257B" w:rsidRDefault="0033355D" w:rsidP="00C5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  <w:r w:rsidR="00DE3FB6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(ежегодно)</w:t>
                  </w:r>
                </w:p>
              </w:tc>
              <w:tc>
                <w:tcPr>
                  <w:tcW w:w="2261" w:type="dxa"/>
                </w:tcPr>
                <w:p w:rsidR="00EE70DC" w:rsidRPr="00E8257B" w:rsidRDefault="00B21364" w:rsidP="00B21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положения (информация на сайте)</w:t>
                  </w:r>
                </w:p>
              </w:tc>
            </w:tr>
            <w:tr w:rsidR="00F70A3C" w:rsidRPr="00E8257B" w:rsidTr="00CA6601">
              <w:trPr>
                <w:trHeight w:val="295"/>
              </w:trPr>
              <w:tc>
                <w:tcPr>
                  <w:tcW w:w="7278" w:type="dxa"/>
                  <w:gridSpan w:val="5"/>
                </w:tcPr>
                <w:p w:rsidR="00F70A3C" w:rsidRPr="00E8257B" w:rsidRDefault="00CA6601" w:rsidP="00CA6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B21364"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Проведенные мероприятия</w:t>
                  </w:r>
                </w:p>
              </w:tc>
            </w:tr>
            <w:tr w:rsidR="00DE3FB6" w:rsidRPr="00E8257B" w:rsidTr="00CA6601">
              <w:trPr>
                <w:trHeight w:val="1122"/>
              </w:trPr>
              <w:tc>
                <w:tcPr>
                  <w:tcW w:w="591" w:type="dxa"/>
                  <w:gridSpan w:val="2"/>
                </w:tcPr>
                <w:p w:rsidR="00DE3FB6" w:rsidRPr="00E8257B" w:rsidRDefault="00DE3FB6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72" w:type="dxa"/>
                </w:tcPr>
                <w:p w:rsidR="00DE3FB6" w:rsidRPr="00E8257B" w:rsidRDefault="00DE3FB6" w:rsidP="0025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«Дня Здоровья» посвящённого новому учебному году</w:t>
                  </w:r>
                </w:p>
              </w:tc>
              <w:tc>
                <w:tcPr>
                  <w:tcW w:w="1354" w:type="dxa"/>
                </w:tcPr>
                <w:p w:rsidR="00DE3FB6" w:rsidRPr="00E8257B" w:rsidRDefault="00DE3FB6" w:rsidP="00DE3F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 ежегодно</w:t>
                  </w:r>
                </w:p>
              </w:tc>
              <w:tc>
                <w:tcPr>
                  <w:tcW w:w="2261" w:type="dxa"/>
                </w:tcPr>
                <w:p w:rsidR="00DE3FB6" w:rsidRPr="00E8257B" w:rsidRDefault="00DE3FB6" w:rsidP="0025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положения (информация на сайте)</w:t>
                  </w:r>
                </w:p>
              </w:tc>
            </w:tr>
            <w:tr w:rsidR="00DE3FB6" w:rsidRPr="00E8257B" w:rsidTr="00D43004">
              <w:tc>
                <w:tcPr>
                  <w:tcW w:w="591" w:type="dxa"/>
                  <w:gridSpan w:val="2"/>
                </w:tcPr>
                <w:p w:rsidR="00DE3FB6" w:rsidRPr="00E8257B" w:rsidRDefault="00DE3FB6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72" w:type="dxa"/>
                </w:tcPr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Спартакиада ПОО</w:t>
                  </w:r>
                </w:p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футбол</w:t>
                  </w:r>
                </w:p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настольный теннис</w:t>
                  </w:r>
                </w:p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баскетбол</w:t>
                  </w:r>
                </w:p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лыжные гонки</w:t>
                  </w:r>
                </w:p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армрестлинг</w:t>
                  </w:r>
                </w:p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волейбол</w:t>
                  </w:r>
                </w:p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дартс</w:t>
                  </w:r>
                  <w:proofErr w:type="spellEnd"/>
                </w:p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ОФП</w:t>
                  </w:r>
                </w:p>
                <w:p w:rsidR="00DE3FB6" w:rsidRPr="00E8257B" w:rsidRDefault="00DE3FB6" w:rsidP="00251287">
                  <w:pPr>
                    <w:spacing w:after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лёгкая атлетика</w:t>
                  </w:r>
                </w:p>
                <w:p w:rsidR="00DE3FB6" w:rsidRPr="00E8257B" w:rsidRDefault="00DE3FB6" w:rsidP="0025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русский жим, гиря</w:t>
                  </w:r>
                </w:p>
              </w:tc>
              <w:tc>
                <w:tcPr>
                  <w:tcW w:w="1354" w:type="dxa"/>
                </w:tcPr>
                <w:p w:rsidR="00DE3FB6" w:rsidRPr="00E8257B" w:rsidRDefault="00DE3FB6" w:rsidP="0025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(ежегодно)</w:t>
                  </w:r>
                </w:p>
              </w:tc>
              <w:tc>
                <w:tcPr>
                  <w:tcW w:w="2261" w:type="dxa"/>
                </w:tcPr>
                <w:p w:rsidR="00DE3FB6" w:rsidRPr="00E8257B" w:rsidRDefault="00DE3FB6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на сайте и в социальных сетях</w:t>
                  </w:r>
                </w:p>
              </w:tc>
            </w:tr>
            <w:tr w:rsidR="00DE3FB6" w:rsidRPr="00E8257B" w:rsidTr="00D43004">
              <w:tc>
                <w:tcPr>
                  <w:tcW w:w="591" w:type="dxa"/>
                  <w:gridSpan w:val="2"/>
                </w:tcPr>
                <w:p w:rsidR="00DE3FB6" w:rsidRPr="00E8257B" w:rsidRDefault="00DE3FB6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72" w:type="dxa"/>
                </w:tcPr>
                <w:p w:rsidR="00DE3FB6" w:rsidRPr="00E8257B" w:rsidRDefault="00DE3FB6" w:rsidP="0025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Декада </w:t>
                  </w:r>
                  <w:proofErr w:type="spellStart"/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ФиС</w:t>
                  </w:r>
                  <w:proofErr w:type="spellEnd"/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«Все на ГТО!»</w:t>
                  </w:r>
                </w:p>
              </w:tc>
              <w:tc>
                <w:tcPr>
                  <w:tcW w:w="1354" w:type="dxa"/>
                </w:tcPr>
                <w:p w:rsidR="00DE3FB6" w:rsidRPr="00E8257B" w:rsidRDefault="00DE3FB6" w:rsidP="0025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ежегодно</w:t>
                  </w:r>
                </w:p>
              </w:tc>
              <w:tc>
                <w:tcPr>
                  <w:tcW w:w="2261" w:type="dxa"/>
                </w:tcPr>
                <w:p w:rsidR="00DE3FB6" w:rsidRPr="00E8257B" w:rsidRDefault="00DE3FB6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на сайте и в социальных сетях</w:t>
                  </w:r>
                </w:p>
              </w:tc>
            </w:tr>
            <w:tr w:rsidR="00092A9E" w:rsidRPr="00E8257B" w:rsidTr="00D43004">
              <w:tc>
                <w:tcPr>
                  <w:tcW w:w="591" w:type="dxa"/>
                  <w:gridSpan w:val="2"/>
                </w:tcPr>
                <w:p w:rsidR="00092A9E" w:rsidRPr="00E8257B" w:rsidRDefault="00433007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72" w:type="dxa"/>
                </w:tcPr>
                <w:p w:rsidR="00092A9E" w:rsidRPr="00E8257B" w:rsidRDefault="00DE3FB6" w:rsidP="00AA47A1">
                  <w:pPr>
                    <w:tabs>
                      <w:tab w:val="left" w:pos="1332"/>
                    </w:tabs>
                    <w:ind w:left="-91" w:right="10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«</w:t>
                  </w:r>
                  <w:proofErr w:type="gramStart"/>
                  <w:r w:rsidR="00AA4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 клуб</w:t>
                  </w:r>
                  <w:proofErr w:type="gramEnd"/>
                  <w:r w:rsidR="00AA4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года!</w:t>
                  </w: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54" w:type="dxa"/>
                </w:tcPr>
                <w:p w:rsidR="00092A9E" w:rsidRPr="00E8257B" w:rsidRDefault="00DE3FB6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  <w:p w:rsidR="00092A9E" w:rsidRPr="00E8257B" w:rsidRDefault="00DE3FB6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261" w:type="dxa"/>
                </w:tcPr>
                <w:p w:rsidR="00092A9E" w:rsidRPr="00E8257B" w:rsidRDefault="00B21364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на сайте и в социальных сетях</w:t>
                  </w:r>
                </w:p>
              </w:tc>
            </w:tr>
            <w:tr w:rsidR="00D43004" w:rsidRPr="00E8257B" w:rsidTr="00433007">
              <w:trPr>
                <w:trHeight w:val="1265"/>
              </w:trPr>
              <w:tc>
                <w:tcPr>
                  <w:tcW w:w="591" w:type="dxa"/>
                  <w:gridSpan w:val="2"/>
                </w:tcPr>
                <w:p w:rsidR="00D43004" w:rsidRPr="00E8257B" w:rsidRDefault="00433007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72" w:type="dxa"/>
                </w:tcPr>
                <w:p w:rsidR="00D43004" w:rsidRPr="00E8257B" w:rsidRDefault="00DE3FB6" w:rsidP="00E8257B">
                  <w:pPr>
                    <w:tabs>
                      <w:tab w:val="left" w:pos="1332"/>
                    </w:tabs>
                    <w:ind w:left="-91" w:right="12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сборной команды учреждения по </w:t>
                  </w:r>
                  <w:proofErr w:type="gramStart"/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/а эстафете посвящённой Дню Победы</w:t>
                  </w:r>
                </w:p>
                <w:p w:rsidR="00D43004" w:rsidRPr="00E8257B" w:rsidRDefault="00D43004" w:rsidP="00092A9E">
                  <w:pPr>
                    <w:tabs>
                      <w:tab w:val="left" w:pos="1332"/>
                    </w:tabs>
                    <w:ind w:left="-91" w:right="10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4" w:type="dxa"/>
                </w:tcPr>
                <w:p w:rsidR="00EA03F6" w:rsidRPr="00E8257B" w:rsidRDefault="00DE3FB6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D43004" w:rsidRPr="00E8257B" w:rsidRDefault="00DE3FB6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261" w:type="dxa"/>
                </w:tcPr>
                <w:p w:rsidR="00D43004" w:rsidRPr="00E8257B" w:rsidRDefault="00B21364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на сайте и в социальных сетях</w:t>
                  </w:r>
                </w:p>
              </w:tc>
            </w:tr>
            <w:tr w:rsidR="00E8257B" w:rsidRPr="00E8257B" w:rsidTr="00433007">
              <w:trPr>
                <w:trHeight w:val="1265"/>
              </w:trPr>
              <w:tc>
                <w:tcPr>
                  <w:tcW w:w="591" w:type="dxa"/>
                  <w:gridSpan w:val="2"/>
                </w:tcPr>
                <w:p w:rsidR="00E8257B" w:rsidRPr="00E8257B" w:rsidRDefault="00E8257B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072" w:type="dxa"/>
                </w:tcPr>
                <w:p w:rsidR="00E8257B" w:rsidRPr="00E8257B" w:rsidRDefault="00E8257B" w:rsidP="00D43004">
                  <w:pPr>
                    <w:tabs>
                      <w:tab w:val="left" w:pos="1332"/>
                    </w:tabs>
                    <w:ind w:left="-91" w:right="12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лучших спортсменов учреждения в других плановых спортивных мероприятиях района, республики</w:t>
                  </w:r>
                </w:p>
              </w:tc>
              <w:tc>
                <w:tcPr>
                  <w:tcW w:w="1354" w:type="dxa"/>
                </w:tcPr>
                <w:p w:rsidR="00E8257B" w:rsidRPr="00E8257B" w:rsidRDefault="00E8257B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(ежегодно)</w:t>
                  </w:r>
                </w:p>
              </w:tc>
              <w:tc>
                <w:tcPr>
                  <w:tcW w:w="2261" w:type="dxa"/>
                </w:tcPr>
                <w:p w:rsidR="00E8257B" w:rsidRPr="00E8257B" w:rsidRDefault="00E8257B" w:rsidP="00F70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на сайте и в социальных сетях</w:t>
                  </w:r>
                </w:p>
              </w:tc>
            </w:tr>
            <w:tr w:rsidR="00D43004" w:rsidRPr="00E8257B" w:rsidTr="00D43004">
              <w:tc>
                <w:tcPr>
                  <w:tcW w:w="7278" w:type="dxa"/>
                  <w:gridSpan w:val="5"/>
                </w:tcPr>
                <w:p w:rsidR="00D43004" w:rsidRPr="00E8257B" w:rsidRDefault="00CA6601" w:rsidP="00CA6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3.А</w:t>
                  </w:r>
                  <w:r w:rsidR="00D43004"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нализ</w:t>
                  </w:r>
                  <w:r w:rsidRPr="00E82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деятельности</w:t>
                  </w:r>
                </w:p>
              </w:tc>
            </w:tr>
            <w:tr w:rsidR="00330B48" w:rsidRPr="00E8257B" w:rsidTr="00CA6601">
              <w:tc>
                <w:tcPr>
                  <w:tcW w:w="332" w:type="dxa"/>
                </w:tcPr>
                <w:p w:rsidR="00330B48" w:rsidRPr="00E8257B" w:rsidRDefault="00330B48" w:rsidP="009500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31" w:type="dxa"/>
                  <w:gridSpan w:val="2"/>
                </w:tcPr>
                <w:p w:rsidR="00330B48" w:rsidRPr="00E8257B" w:rsidRDefault="00D43004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и утверждение экспертной группы из числа членов студенческого совета техникума</w:t>
                  </w:r>
                  <w:r w:rsidR="00CA6601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33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руководителей спортклубов,</w:t>
                  </w:r>
                  <w:r w:rsidR="00CA6601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так</w:t>
                  </w: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 представителей администрации техникума</w:t>
                  </w:r>
                </w:p>
              </w:tc>
              <w:tc>
                <w:tcPr>
                  <w:tcW w:w="1354" w:type="dxa"/>
                </w:tcPr>
                <w:p w:rsidR="00330B48" w:rsidRPr="00E8257B" w:rsidRDefault="00D43004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– октябрь 2021-2024</w:t>
                  </w:r>
                </w:p>
              </w:tc>
              <w:tc>
                <w:tcPr>
                  <w:tcW w:w="2261" w:type="dxa"/>
                </w:tcPr>
                <w:p w:rsidR="00330B48" w:rsidRPr="00E8257B" w:rsidRDefault="00CA6601" w:rsidP="009500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собрания</w:t>
                  </w:r>
                </w:p>
              </w:tc>
            </w:tr>
            <w:tr w:rsidR="00330B48" w:rsidRPr="00E8257B" w:rsidTr="00CA6601">
              <w:tc>
                <w:tcPr>
                  <w:tcW w:w="332" w:type="dxa"/>
                </w:tcPr>
                <w:p w:rsidR="00330B48" w:rsidRPr="00E8257B" w:rsidRDefault="00330B48" w:rsidP="009500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31" w:type="dxa"/>
                  <w:gridSpan w:val="2"/>
                </w:tcPr>
                <w:p w:rsidR="00330B48" w:rsidRPr="00E8257B" w:rsidRDefault="00D43004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оценки уровня сформированности общих</w:t>
                  </w:r>
                  <w:r w:rsidR="00E8257B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компетенций </w:t>
                  </w:r>
                  <w:r w:rsidR="00CA6601"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ФГОС СПО по ТОП – 50 ОК04, ОК</w:t>
                  </w: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54" w:type="dxa"/>
                </w:tcPr>
                <w:p w:rsidR="00D43004" w:rsidRPr="00E8257B" w:rsidRDefault="00D43004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Декабрь </w:t>
                  </w:r>
                </w:p>
                <w:p w:rsidR="00330B48" w:rsidRPr="00E8257B" w:rsidRDefault="00D43004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261" w:type="dxa"/>
                </w:tcPr>
                <w:p w:rsidR="00330B48" w:rsidRPr="00E8257B" w:rsidRDefault="00CA6601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</w:p>
              </w:tc>
            </w:tr>
            <w:tr w:rsidR="00330B48" w:rsidRPr="00E8257B" w:rsidTr="00CA6601">
              <w:tc>
                <w:tcPr>
                  <w:tcW w:w="332" w:type="dxa"/>
                </w:tcPr>
                <w:p w:rsidR="00330B48" w:rsidRPr="00E8257B" w:rsidRDefault="00330B48" w:rsidP="009500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31" w:type="dxa"/>
                  <w:gridSpan w:val="2"/>
                </w:tcPr>
                <w:p w:rsidR="00330B48" w:rsidRPr="00E8257B" w:rsidRDefault="00D43004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качества проведённых мероприятий</w:t>
                  </w:r>
                </w:p>
              </w:tc>
              <w:tc>
                <w:tcPr>
                  <w:tcW w:w="1354" w:type="dxa"/>
                </w:tcPr>
                <w:p w:rsidR="00330B48" w:rsidRPr="00E8257B" w:rsidRDefault="00D43004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  <w:p w:rsidR="00D43004" w:rsidRPr="00E8257B" w:rsidRDefault="00D43004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261" w:type="dxa"/>
                </w:tcPr>
                <w:p w:rsidR="00330B48" w:rsidRPr="00E8257B" w:rsidRDefault="00CA6601" w:rsidP="00CA66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</w:p>
              </w:tc>
            </w:tr>
          </w:tbl>
          <w:p w:rsidR="00454E13" w:rsidRPr="00E8257B" w:rsidRDefault="00454E13" w:rsidP="008E2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64" w:rsidRPr="00E8257B" w:rsidTr="00DA06E4">
        <w:tc>
          <w:tcPr>
            <w:tcW w:w="1931" w:type="dxa"/>
          </w:tcPr>
          <w:p w:rsidR="00521C64" w:rsidRPr="00E8257B" w:rsidRDefault="00521C64" w:rsidP="00521C64">
            <w:pPr>
              <w:pStyle w:val="Default"/>
              <w:jc w:val="center"/>
            </w:pPr>
            <w:r w:rsidRPr="00E8257B">
              <w:lastRenderedPageBreak/>
              <w:t xml:space="preserve">Критерии и показатели проекта </w:t>
            </w:r>
          </w:p>
          <w:p w:rsidR="00521C64" w:rsidRPr="00E8257B" w:rsidRDefault="00521C64" w:rsidP="0052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tbl>
            <w:tblPr>
              <w:tblStyle w:val="a3"/>
              <w:tblW w:w="8192" w:type="dxa"/>
              <w:tblLayout w:type="fixed"/>
              <w:tblLook w:val="04A0"/>
            </w:tblPr>
            <w:tblGrid>
              <w:gridCol w:w="2459"/>
              <w:gridCol w:w="1149"/>
              <w:gridCol w:w="977"/>
              <w:gridCol w:w="992"/>
              <w:gridCol w:w="1134"/>
              <w:gridCol w:w="1481"/>
            </w:tblGrid>
            <w:tr w:rsidR="00EA03F6" w:rsidRPr="00E8257B" w:rsidTr="008E1B21">
              <w:tc>
                <w:tcPr>
                  <w:tcW w:w="2459" w:type="dxa"/>
                  <w:vMerge w:val="restart"/>
                </w:tcPr>
                <w:p w:rsidR="00EA03F6" w:rsidRPr="00E8257B" w:rsidRDefault="00EA03F6" w:rsidP="004C6BA1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149" w:type="dxa"/>
                  <w:vMerge w:val="restart"/>
                </w:tcPr>
                <w:p w:rsidR="00EA03F6" w:rsidRPr="00E8257B" w:rsidRDefault="00EA03F6" w:rsidP="004C6BA1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Базовое значение</w:t>
                  </w:r>
                </w:p>
              </w:tc>
              <w:tc>
                <w:tcPr>
                  <w:tcW w:w="4584" w:type="dxa"/>
                  <w:gridSpan w:val="4"/>
                </w:tcPr>
                <w:p w:rsidR="00EA03F6" w:rsidRPr="00E8257B" w:rsidRDefault="00EA03F6" w:rsidP="004C6BA1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Период, год</w:t>
                  </w:r>
                </w:p>
              </w:tc>
            </w:tr>
            <w:tr w:rsidR="00EA03F6" w:rsidRPr="00E8257B" w:rsidTr="008E1B21">
              <w:tc>
                <w:tcPr>
                  <w:tcW w:w="2459" w:type="dxa"/>
                  <w:vMerge/>
                </w:tcPr>
                <w:p w:rsidR="00EA03F6" w:rsidRPr="00E8257B" w:rsidRDefault="00EA03F6" w:rsidP="004C6BA1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vMerge/>
                </w:tcPr>
                <w:p w:rsidR="00EA03F6" w:rsidRPr="00E8257B" w:rsidRDefault="00EA03F6" w:rsidP="004C6BA1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EA03F6" w:rsidRPr="00E8257B" w:rsidRDefault="00EA03F6" w:rsidP="004C6BA1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EA03F6" w:rsidRPr="00E8257B" w:rsidRDefault="00EA03F6" w:rsidP="004C6BA1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EA03F6" w:rsidRPr="00E8257B" w:rsidRDefault="00EA03F6" w:rsidP="004C6BA1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1" w:type="dxa"/>
                </w:tcPr>
                <w:p w:rsidR="00EA03F6" w:rsidRPr="00E8257B" w:rsidRDefault="00EA03F6" w:rsidP="00EA03F6">
                  <w:pPr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     2024</w:t>
                  </w:r>
                </w:p>
              </w:tc>
            </w:tr>
            <w:tr w:rsidR="00EA03F6" w:rsidRPr="00E8257B" w:rsidTr="008E1B21">
              <w:tc>
                <w:tcPr>
                  <w:tcW w:w="2459" w:type="dxa"/>
                </w:tcPr>
                <w:p w:rsidR="00EA03F6" w:rsidRPr="00E8257B" w:rsidRDefault="008E1B21" w:rsidP="008E1B21">
                  <w:pPr>
                    <w:pStyle w:val="TableParagraph"/>
                    <w:spacing w:line="273" w:lineRule="exact"/>
                    <w:ind w:left="108"/>
                    <w:rPr>
                      <w:sz w:val="24"/>
                      <w:szCs w:val="24"/>
                    </w:rPr>
                  </w:pPr>
                  <w:r w:rsidRPr="00E8257B">
                    <w:rPr>
                      <w:sz w:val="24"/>
                      <w:szCs w:val="24"/>
                    </w:rPr>
                    <w:t xml:space="preserve">Доля </w:t>
                  </w:r>
                  <w:proofErr w:type="gramStart"/>
                  <w:r w:rsidRPr="00E8257B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8257B">
                    <w:rPr>
                      <w:sz w:val="24"/>
                      <w:szCs w:val="24"/>
                    </w:rPr>
                    <w:t>, имеющих имеют активную жизненную позицию, % ОК.04 ОК.05</w:t>
                  </w:r>
                </w:p>
              </w:tc>
              <w:tc>
                <w:tcPr>
                  <w:tcW w:w="1149" w:type="dxa"/>
                  <w:vAlign w:val="center"/>
                </w:tcPr>
                <w:p w:rsidR="00EA03F6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77" w:type="dxa"/>
                  <w:vAlign w:val="center"/>
                </w:tcPr>
                <w:p w:rsidR="00EA03F6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2" w:type="dxa"/>
                  <w:vAlign w:val="center"/>
                </w:tcPr>
                <w:p w:rsidR="00EA03F6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03F6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481" w:type="dxa"/>
                  <w:vAlign w:val="center"/>
                </w:tcPr>
                <w:p w:rsidR="00EA03F6" w:rsidRPr="00E8257B" w:rsidRDefault="00E8257B" w:rsidP="008E1B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EA03F6" w:rsidRPr="00E8257B" w:rsidTr="008E1B21">
              <w:tc>
                <w:tcPr>
                  <w:tcW w:w="2459" w:type="dxa"/>
                </w:tcPr>
                <w:p w:rsidR="008E1B21" w:rsidRPr="00E8257B" w:rsidRDefault="008E1B21" w:rsidP="008E1B21">
                  <w:pPr>
                    <w:pStyle w:val="TableParagraph"/>
                    <w:ind w:left="108"/>
                    <w:rPr>
                      <w:sz w:val="24"/>
                      <w:szCs w:val="24"/>
                    </w:rPr>
                  </w:pPr>
                  <w:r w:rsidRPr="00E8257B">
                    <w:rPr>
                      <w:sz w:val="24"/>
                      <w:szCs w:val="24"/>
                    </w:rPr>
                    <w:t xml:space="preserve">Количество обучающихся, вовлеченных в деятельность </w:t>
                  </w:r>
                  <w:r w:rsidR="00E8257B">
                    <w:rPr>
                      <w:sz w:val="24"/>
                      <w:szCs w:val="24"/>
                    </w:rPr>
                    <w:t xml:space="preserve">спортивных </w:t>
                  </w:r>
                  <w:r w:rsidR="00B86FE4">
                    <w:rPr>
                      <w:sz w:val="24"/>
                      <w:szCs w:val="24"/>
                    </w:rPr>
                    <w:t>клубов</w:t>
                  </w:r>
                  <w:r w:rsidRPr="00E8257B">
                    <w:rPr>
                      <w:sz w:val="24"/>
                      <w:szCs w:val="24"/>
                    </w:rPr>
                    <w:t xml:space="preserve">, чел </w:t>
                  </w:r>
                </w:p>
                <w:p w:rsidR="00EA03F6" w:rsidRPr="00E8257B" w:rsidRDefault="00EA03F6" w:rsidP="008E22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EA03F6" w:rsidRPr="00E8257B" w:rsidRDefault="00E8257B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77" w:type="dxa"/>
                  <w:vAlign w:val="center"/>
                </w:tcPr>
                <w:p w:rsidR="00EA03F6" w:rsidRPr="00E8257B" w:rsidRDefault="00E8257B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vAlign w:val="center"/>
                </w:tcPr>
                <w:p w:rsidR="00EA03F6" w:rsidRPr="00E8257B" w:rsidRDefault="00E8257B" w:rsidP="00E82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03F6" w:rsidRPr="00E8257B" w:rsidRDefault="00E8257B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81" w:type="dxa"/>
                  <w:vAlign w:val="center"/>
                </w:tcPr>
                <w:p w:rsidR="00EA03F6" w:rsidRPr="00E8257B" w:rsidRDefault="00E8257B" w:rsidP="00E82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EA03F6" w:rsidRPr="00E8257B" w:rsidTr="008E1B21">
              <w:tc>
                <w:tcPr>
                  <w:tcW w:w="2459" w:type="dxa"/>
                </w:tcPr>
                <w:p w:rsidR="008E1B21" w:rsidRPr="00E8257B" w:rsidRDefault="008E1B21" w:rsidP="008E1B21">
                  <w:pPr>
                    <w:pStyle w:val="TableParagraph"/>
                    <w:ind w:left="108" w:right="152"/>
                    <w:rPr>
                      <w:sz w:val="24"/>
                      <w:szCs w:val="24"/>
                    </w:rPr>
                  </w:pPr>
                  <w:r w:rsidRPr="00E8257B">
                    <w:rPr>
                      <w:sz w:val="24"/>
                      <w:szCs w:val="24"/>
                    </w:rPr>
                    <w:t>Количество обучающихся, задействованных в</w:t>
                  </w:r>
                  <w:r w:rsidR="00E8257B">
                    <w:rPr>
                      <w:sz w:val="24"/>
                      <w:szCs w:val="24"/>
                    </w:rPr>
                    <w:t xml:space="preserve"> организации спортивных</w:t>
                  </w:r>
                  <w:r w:rsidRPr="00E8257B">
                    <w:rPr>
                      <w:sz w:val="24"/>
                      <w:szCs w:val="24"/>
                    </w:rPr>
                    <w:t xml:space="preserve"> мероприяти</w:t>
                  </w:r>
                  <w:r w:rsidR="00E8257B">
                    <w:rPr>
                      <w:sz w:val="24"/>
                      <w:szCs w:val="24"/>
                    </w:rPr>
                    <w:t>й</w:t>
                  </w:r>
                  <w:r w:rsidRPr="00E8257B">
                    <w:rPr>
                      <w:sz w:val="24"/>
                      <w:szCs w:val="24"/>
                    </w:rPr>
                    <w:t xml:space="preserve">, чел. </w:t>
                  </w:r>
                </w:p>
                <w:p w:rsidR="00EA03F6" w:rsidRPr="00E8257B" w:rsidRDefault="00EA03F6" w:rsidP="008E22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EA03F6" w:rsidRPr="00E8257B" w:rsidRDefault="00E8257B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77" w:type="dxa"/>
                  <w:vAlign w:val="center"/>
                </w:tcPr>
                <w:p w:rsidR="00EA03F6" w:rsidRPr="00E8257B" w:rsidRDefault="00E8257B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vAlign w:val="center"/>
                </w:tcPr>
                <w:p w:rsidR="00EA03F6" w:rsidRPr="00E8257B" w:rsidRDefault="00E8257B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34" w:type="dxa"/>
                  <w:vAlign w:val="center"/>
                </w:tcPr>
                <w:p w:rsidR="00EA03F6" w:rsidRPr="00E8257B" w:rsidRDefault="00E8257B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1" w:type="dxa"/>
                  <w:vAlign w:val="center"/>
                </w:tcPr>
                <w:p w:rsidR="00EA03F6" w:rsidRPr="00E8257B" w:rsidRDefault="008E1B21" w:rsidP="00E82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EA03F6" w:rsidRPr="00E8257B" w:rsidTr="008E1B21">
              <w:tc>
                <w:tcPr>
                  <w:tcW w:w="2459" w:type="dxa"/>
                </w:tcPr>
                <w:p w:rsidR="00EA03F6" w:rsidRPr="00E8257B" w:rsidRDefault="008E1B21" w:rsidP="008E1B21">
                  <w:pPr>
                    <w:pStyle w:val="TableParagraph"/>
                    <w:spacing w:line="270" w:lineRule="exact"/>
                    <w:ind w:left="108"/>
                    <w:rPr>
                      <w:sz w:val="24"/>
                      <w:szCs w:val="24"/>
                    </w:rPr>
                  </w:pPr>
                  <w:r w:rsidRPr="00E8257B">
                    <w:rPr>
                      <w:sz w:val="24"/>
                      <w:szCs w:val="24"/>
                    </w:rPr>
                    <w:t>Количество обучающихся, вовлеченных в студенческое самоуправление, чел</w:t>
                  </w:r>
                </w:p>
              </w:tc>
              <w:tc>
                <w:tcPr>
                  <w:tcW w:w="1149" w:type="dxa"/>
                  <w:vAlign w:val="center"/>
                </w:tcPr>
                <w:p w:rsidR="00EA03F6" w:rsidRPr="00E8257B" w:rsidRDefault="00E8257B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77" w:type="dxa"/>
                  <w:vAlign w:val="center"/>
                </w:tcPr>
                <w:p w:rsidR="00EA03F6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2" w:type="dxa"/>
                  <w:vAlign w:val="center"/>
                </w:tcPr>
                <w:p w:rsidR="00EA03F6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03F6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81" w:type="dxa"/>
                </w:tcPr>
                <w:p w:rsidR="008E1B21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B21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03F6" w:rsidRPr="00E8257B" w:rsidRDefault="008E1B21" w:rsidP="008E22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</w:tbl>
          <w:p w:rsidR="00521C64" w:rsidRPr="00E8257B" w:rsidRDefault="00521C64" w:rsidP="0061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64" w:rsidRPr="00E8257B" w:rsidTr="00DA06E4">
        <w:tc>
          <w:tcPr>
            <w:tcW w:w="1931" w:type="dxa"/>
          </w:tcPr>
          <w:p w:rsidR="00521C64" w:rsidRPr="00E8257B" w:rsidRDefault="00521C64" w:rsidP="00C55707">
            <w:pPr>
              <w:pStyle w:val="Default"/>
              <w:jc w:val="center"/>
            </w:pPr>
            <w:r w:rsidRPr="00E8257B">
              <w:lastRenderedPageBreak/>
              <w:t xml:space="preserve">Период реализации проекта </w:t>
            </w:r>
          </w:p>
        </w:tc>
        <w:tc>
          <w:tcPr>
            <w:tcW w:w="7958" w:type="dxa"/>
          </w:tcPr>
          <w:p w:rsidR="00421A30" w:rsidRPr="00E8257B" w:rsidRDefault="00D73E30" w:rsidP="0052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С 2020 по 2024 год</w:t>
            </w:r>
          </w:p>
        </w:tc>
      </w:tr>
      <w:tr w:rsidR="008E22AD" w:rsidRPr="00E8257B" w:rsidTr="00DA06E4">
        <w:tc>
          <w:tcPr>
            <w:tcW w:w="1931" w:type="dxa"/>
          </w:tcPr>
          <w:p w:rsidR="008E22AD" w:rsidRPr="00E8257B" w:rsidRDefault="008E22AD" w:rsidP="00C55707">
            <w:pPr>
              <w:pStyle w:val="Default"/>
              <w:jc w:val="center"/>
            </w:pPr>
            <w:r w:rsidRPr="00E8257B">
              <w:t>Команда проекта</w:t>
            </w:r>
          </w:p>
        </w:tc>
        <w:tc>
          <w:tcPr>
            <w:tcW w:w="7958" w:type="dxa"/>
          </w:tcPr>
          <w:p w:rsidR="008E22AD" w:rsidRPr="00E8257B" w:rsidRDefault="0033355D" w:rsidP="004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ГАПОУ РБ «Политехнический техникум»;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центр </w:t>
            </w: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ГАПОУ РБ «Политехнический техникум»;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совет </w:t>
            </w: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ГАПОУ РБ «Политехнический техникум»;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руководителей спортклубов </w:t>
            </w: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ГАПОУ РБ «Политехнический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2AD" w:rsidRPr="00E8257B" w:rsidTr="00DA06E4">
        <w:tc>
          <w:tcPr>
            <w:tcW w:w="1931" w:type="dxa"/>
          </w:tcPr>
          <w:p w:rsidR="008E22AD" w:rsidRPr="00E8257B" w:rsidRDefault="008E22AD" w:rsidP="00C55707">
            <w:pPr>
              <w:pStyle w:val="Default"/>
              <w:jc w:val="center"/>
            </w:pPr>
            <w:r w:rsidRPr="00E8257B">
              <w:t>Реестр заинтересованных сторон</w:t>
            </w:r>
          </w:p>
        </w:tc>
        <w:tc>
          <w:tcPr>
            <w:tcW w:w="7958" w:type="dxa"/>
          </w:tcPr>
          <w:p w:rsidR="008E22AD" w:rsidRPr="00E8257B" w:rsidRDefault="007555F8" w:rsidP="00D73E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73E30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 ГАПОУ РБ «Политехнический</w:t>
            </w: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D73E30" w:rsidRPr="00E82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; МАУ КДЦ «Жемчужина», МАУ ДО «</w:t>
            </w:r>
            <w:proofErr w:type="spellStart"/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Селенгинская</w:t>
            </w:r>
            <w:proofErr w:type="spellEnd"/>
            <w:r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 ДЮСШ»,</w:t>
            </w:r>
            <w:r w:rsidR="00D73E30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«Дом творчества п. Селенгинск»</w:t>
            </w:r>
            <w:proofErr w:type="gramStart"/>
            <w:r w:rsidR="00D73E30" w:rsidRPr="00E82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О ГП «</w:t>
            </w:r>
            <w:proofErr w:type="spellStart"/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Селенгинское</w:t>
            </w:r>
            <w:proofErr w:type="spellEnd"/>
            <w:r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D73E30" w:rsidRPr="00E8257B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делам молодёжи» МО «Кабанский</w:t>
            </w:r>
            <w:r w:rsidR="002807E3" w:rsidRPr="00E8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E30" w:rsidRPr="00E8257B">
              <w:rPr>
                <w:rFonts w:ascii="Times New Roman" w:hAnsi="Times New Roman" w:cs="Times New Roman"/>
                <w:sz w:val="24"/>
                <w:szCs w:val="24"/>
              </w:rPr>
              <w:t>район»,</w:t>
            </w:r>
            <w:r w:rsidRPr="00E8257B">
              <w:rPr>
                <w:rFonts w:ascii="Times New Roman" w:hAnsi="Times New Roman" w:cs="Times New Roman"/>
                <w:sz w:val="24"/>
                <w:szCs w:val="24"/>
              </w:rPr>
              <w:t>Совет молодёжи при главе МО «Кабанский район»</w:t>
            </w:r>
            <w:r w:rsidR="00D73E30" w:rsidRPr="00E8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C64" w:rsidRPr="00E8257B" w:rsidTr="00DA06E4">
        <w:tc>
          <w:tcPr>
            <w:tcW w:w="1931" w:type="dxa"/>
          </w:tcPr>
          <w:p w:rsidR="00521C64" w:rsidRPr="00E8257B" w:rsidRDefault="00521C64" w:rsidP="00521C64">
            <w:pPr>
              <w:pStyle w:val="Default"/>
              <w:jc w:val="center"/>
            </w:pPr>
            <w:r w:rsidRPr="00E8257B">
              <w:t xml:space="preserve">Риски реализации проекта </w:t>
            </w:r>
          </w:p>
          <w:p w:rsidR="00521C64" w:rsidRPr="00E8257B" w:rsidRDefault="00521C64" w:rsidP="00521C64">
            <w:pPr>
              <w:pStyle w:val="Default"/>
              <w:jc w:val="center"/>
            </w:pPr>
          </w:p>
        </w:tc>
        <w:tc>
          <w:tcPr>
            <w:tcW w:w="7958" w:type="dxa"/>
          </w:tcPr>
          <w:p w:rsidR="00E8257B" w:rsidRPr="00E8257B" w:rsidRDefault="00E8257B" w:rsidP="00E8257B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слабое здоровье абитуриентов, студентов, преподавателей;</w:t>
            </w:r>
          </w:p>
          <w:p w:rsidR="00E8257B" w:rsidRPr="00E8257B" w:rsidRDefault="00E8257B" w:rsidP="00E8257B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–сокращение продолжительности жизни населения;</w:t>
            </w:r>
          </w:p>
          <w:p w:rsidR="00E8257B" w:rsidRPr="00E8257B" w:rsidRDefault="00E8257B" w:rsidP="00E8257B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ценовая доступность табака и алкоголя;</w:t>
            </w:r>
          </w:p>
          <w:p w:rsidR="00E8257B" w:rsidRPr="00E8257B" w:rsidRDefault="00E8257B" w:rsidP="00E8257B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депрессивное состояние молодёжи;</w:t>
            </w:r>
          </w:p>
          <w:p w:rsidR="00E8257B" w:rsidRPr="00E8257B" w:rsidRDefault="00E8257B" w:rsidP="00E8257B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–ухудшение экологии;</w:t>
            </w:r>
          </w:p>
          <w:p w:rsidR="00E8257B" w:rsidRPr="00E8257B" w:rsidRDefault="00E8257B" w:rsidP="00E8257B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генетическая наследственность;</w:t>
            </w:r>
          </w:p>
          <w:p w:rsidR="00E8257B" w:rsidRPr="00E8257B" w:rsidRDefault="00E8257B" w:rsidP="00E8257B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фактов асоциального поведения в окружении студентов и преподавателей;</w:t>
            </w:r>
          </w:p>
          <w:p w:rsidR="00E8257B" w:rsidRPr="00E8257B" w:rsidRDefault="00E8257B" w:rsidP="00E8257B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использование в рекламе скрытых провокационных образов;</w:t>
            </w:r>
          </w:p>
          <w:p w:rsidR="00E8257B" w:rsidRPr="00E8257B" w:rsidRDefault="00E8257B" w:rsidP="00E8257B">
            <w:pPr>
              <w:shd w:val="clear" w:color="auto" w:fill="FFFFFF"/>
              <w:spacing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трансляция фильмов, содержание которых обладает повышенным уровнем агрессии;</w:t>
            </w:r>
          </w:p>
          <w:p w:rsidR="00330B48" w:rsidRPr="00E8257B" w:rsidRDefault="00E8257B" w:rsidP="00E825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распространение компьютерных игр, связанных с убийством и жестоким поведением людей</w:t>
            </w:r>
          </w:p>
        </w:tc>
      </w:tr>
      <w:tr w:rsidR="00421A30" w:rsidRPr="00E8257B" w:rsidTr="00DA06E4">
        <w:tc>
          <w:tcPr>
            <w:tcW w:w="1931" w:type="dxa"/>
          </w:tcPr>
          <w:p w:rsidR="00421A30" w:rsidRPr="00E8257B" w:rsidRDefault="00421A30" w:rsidP="00521C64">
            <w:pPr>
              <w:pStyle w:val="Default"/>
              <w:jc w:val="center"/>
            </w:pPr>
            <w:r w:rsidRPr="00E8257B">
              <w:t>Бюджет проекта</w:t>
            </w:r>
          </w:p>
        </w:tc>
        <w:tc>
          <w:tcPr>
            <w:tcW w:w="7958" w:type="dxa"/>
          </w:tcPr>
          <w:p w:rsidR="00421A30" w:rsidRPr="00E8257B" w:rsidRDefault="00421A30" w:rsidP="0052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711" w:type="dxa"/>
              <w:tblLayout w:type="fixed"/>
              <w:tblLook w:val="04A0"/>
            </w:tblPr>
            <w:tblGrid>
              <w:gridCol w:w="510"/>
              <w:gridCol w:w="2568"/>
              <w:gridCol w:w="656"/>
              <w:gridCol w:w="709"/>
              <w:gridCol w:w="708"/>
              <w:gridCol w:w="710"/>
              <w:gridCol w:w="850"/>
            </w:tblGrid>
            <w:tr w:rsidR="00EA03F6" w:rsidRPr="00E8257B" w:rsidTr="00EA03F6">
              <w:tc>
                <w:tcPr>
                  <w:tcW w:w="510" w:type="dxa"/>
                  <w:vMerge w:val="restart"/>
                </w:tcPr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68" w:type="dxa"/>
                  <w:vMerge w:val="restart"/>
                </w:tcPr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(результата)</w:t>
                  </w:r>
                </w:p>
              </w:tc>
              <w:tc>
                <w:tcPr>
                  <w:tcW w:w="2783" w:type="dxa"/>
                  <w:gridSpan w:val="4"/>
                </w:tcPr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ГАПОУ РБ «Политехнический </w:t>
                  </w:r>
                  <w:proofErr w:type="spellStart"/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техъникум</w:t>
                  </w:r>
                  <w:proofErr w:type="spellEnd"/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850" w:type="dxa"/>
                  <w:vMerge w:val="restart"/>
                </w:tcPr>
                <w:p w:rsidR="00EA03F6" w:rsidRPr="00E8257B" w:rsidRDefault="00EA03F6" w:rsidP="00977B7A">
                  <w:pPr>
                    <w:pStyle w:val="a6"/>
                    <w:spacing w:before="0" w:beforeAutospacing="0" w:after="0" w:afterAutospacing="0" w:line="204" w:lineRule="auto"/>
                    <w:jc w:val="center"/>
                  </w:pPr>
                  <w:r w:rsidRPr="00E8257B">
                    <w:rPr>
                      <w:color w:val="FFFFFF"/>
                      <w:kern w:val="24"/>
                    </w:rPr>
                    <w:t>Всего,</w:t>
                  </w:r>
                </w:p>
                <w:p w:rsidR="00EA03F6" w:rsidRPr="00E8257B" w:rsidRDefault="00EA03F6" w:rsidP="00977B7A">
                  <w:pPr>
                    <w:pStyle w:val="a6"/>
                    <w:spacing w:after="0" w:line="204" w:lineRule="auto"/>
                    <w:jc w:val="center"/>
                  </w:pPr>
                  <w:r w:rsidRPr="00E8257B">
                    <w:t>Всего,</w:t>
                  </w:r>
                </w:p>
                <w:p w:rsidR="00EA03F6" w:rsidRPr="00E8257B" w:rsidRDefault="00EA03F6" w:rsidP="00977B7A">
                  <w:pPr>
                    <w:pStyle w:val="a6"/>
                    <w:spacing w:before="0" w:beforeAutospacing="0" w:after="0" w:afterAutospacing="0" w:line="204" w:lineRule="auto"/>
                    <w:jc w:val="center"/>
                  </w:pPr>
                  <w:r w:rsidRPr="00E8257B">
                    <w:t>тыс. рублей</w:t>
                  </w:r>
                </w:p>
              </w:tc>
            </w:tr>
            <w:tr w:rsidR="00EA03F6" w:rsidRPr="00E8257B" w:rsidTr="00EA03F6">
              <w:tc>
                <w:tcPr>
                  <w:tcW w:w="510" w:type="dxa"/>
                  <w:vMerge/>
                </w:tcPr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vMerge/>
                </w:tcPr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EA03F6" w:rsidRPr="00E8257B" w:rsidRDefault="00EA03F6" w:rsidP="00710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10" w:type="dxa"/>
                </w:tcPr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0" w:type="dxa"/>
                  <w:vMerge/>
                </w:tcPr>
                <w:p w:rsidR="00EA03F6" w:rsidRPr="00E8257B" w:rsidRDefault="00EA03F6" w:rsidP="00977B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3F6" w:rsidRPr="00E8257B" w:rsidTr="00EA03F6">
              <w:tc>
                <w:tcPr>
                  <w:tcW w:w="510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3F6" w:rsidRPr="00E8257B" w:rsidTr="00EA03F6">
              <w:tc>
                <w:tcPr>
                  <w:tcW w:w="510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A03F6" w:rsidRPr="00E8257B" w:rsidRDefault="00EA03F6" w:rsidP="00E60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3F6" w:rsidRPr="00E8257B" w:rsidTr="00EA03F6">
              <w:tc>
                <w:tcPr>
                  <w:tcW w:w="510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EA03F6" w:rsidRPr="00E8257B" w:rsidRDefault="00EA03F6" w:rsidP="00EA03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3F6" w:rsidRPr="00E8257B" w:rsidTr="00EA03F6">
              <w:tc>
                <w:tcPr>
                  <w:tcW w:w="510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EA03F6" w:rsidRPr="00E8257B" w:rsidRDefault="00EA03F6" w:rsidP="00EA03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3F6" w:rsidRPr="00E8257B" w:rsidTr="00EA03F6">
              <w:tc>
                <w:tcPr>
                  <w:tcW w:w="510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EA03F6" w:rsidRPr="00E8257B" w:rsidRDefault="00EA03F6" w:rsidP="00E60B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EA03F6" w:rsidRPr="00E8257B" w:rsidRDefault="00EA03F6" w:rsidP="00012A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A03F6" w:rsidRPr="00E8257B" w:rsidRDefault="00EA03F6" w:rsidP="00012A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EA03F6" w:rsidRPr="00E8257B" w:rsidRDefault="00EA03F6" w:rsidP="00012A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EA03F6" w:rsidRPr="00E8257B" w:rsidRDefault="00EA03F6" w:rsidP="00EA03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3F6" w:rsidRPr="00E8257B" w:rsidTr="009A20B1">
              <w:tc>
                <w:tcPr>
                  <w:tcW w:w="3078" w:type="dxa"/>
                  <w:gridSpan w:val="2"/>
                </w:tcPr>
                <w:p w:rsidR="00EA03F6" w:rsidRPr="00E8257B" w:rsidRDefault="00EA03F6" w:rsidP="00012A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EA03F6" w:rsidRPr="00E8257B" w:rsidRDefault="00EA03F6" w:rsidP="00710B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EA03F6" w:rsidRPr="00E8257B" w:rsidRDefault="00EA03F6" w:rsidP="00EA03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A03F6" w:rsidRPr="00E8257B" w:rsidRDefault="00EA03F6" w:rsidP="00EA03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1A30" w:rsidRPr="00E8257B" w:rsidRDefault="00421A30" w:rsidP="0052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30" w:rsidRPr="00E8257B" w:rsidRDefault="00421A30" w:rsidP="0052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793" w:rsidRPr="00E8257B" w:rsidRDefault="00617793" w:rsidP="00521C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7793" w:rsidRPr="00E8257B" w:rsidSect="0071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74" w:rsidRDefault="00232C74" w:rsidP="008E22AD">
      <w:pPr>
        <w:spacing w:after="0" w:line="240" w:lineRule="auto"/>
      </w:pPr>
      <w:r>
        <w:separator/>
      </w:r>
    </w:p>
  </w:endnote>
  <w:endnote w:type="continuationSeparator" w:id="0">
    <w:p w:rsidR="00232C74" w:rsidRDefault="00232C74" w:rsidP="008E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74" w:rsidRDefault="00232C74" w:rsidP="008E22AD">
      <w:pPr>
        <w:spacing w:after="0" w:line="240" w:lineRule="auto"/>
      </w:pPr>
      <w:r>
        <w:separator/>
      </w:r>
    </w:p>
  </w:footnote>
  <w:footnote w:type="continuationSeparator" w:id="0">
    <w:p w:rsidR="00232C74" w:rsidRDefault="00232C74" w:rsidP="008E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4222E8"/>
    <w:lvl w:ilvl="0">
      <w:numFmt w:val="bullet"/>
      <w:lvlText w:val="*"/>
      <w:lvlJc w:val="left"/>
    </w:lvl>
  </w:abstractNum>
  <w:abstractNum w:abstractNumId="1">
    <w:nsid w:val="053917C2"/>
    <w:multiLevelType w:val="multilevel"/>
    <w:tmpl w:val="4120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B77BB"/>
    <w:multiLevelType w:val="hybridMultilevel"/>
    <w:tmpl w:val="F718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F6E"/>
    <w:multiLevelType w:val="multilevel"/>
    <w:tmpl w:val="99283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9D412C3"/>
    <w:multiLevelType w:val="hybridMultilevel"/>
    <w:tmpl w:val="B26A0876"/>
    <w:lvl w:ilvl="0" w:tplc="0CDA7ACA">
      <w:start w:val="1"/>
      <w:numFmt w:val="decimal"/>
      <w:lvlText w:val="%1."/>
      <w:lvlJc w:val="left"/>
      <w:pPr>
        <w:ind w:left="2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2D08"/>
    <w:multiLevelType w:val="hybridMultilevel"/>
    <w:tmpl w:val="2BA6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830"/>
    <w:multiLevelType w:val="hybridMultilevel"/>
    <w:tmpl w:val="5E6826E4"/>
    <w:lvl w:ilvl="0" w:tplc="54023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7">
    <w:nsid w:val="251B4374"/>
    <w:multiLevelType w:val="hybridMultilevel"/>
    <w:tmpl w:val="3DC4E0B6"/>
    <w:lvl w:ilvl="0" w:tplc="D260597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396920F6"/>
    <w:multiLevelType w:val="hybridMultilevel"/>
    <w:tmpl w:val="F6941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85158"/>
    <w:multiLevelType w:val="multilevel"/>
    <w:tmpl w:val="D2B0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74179"/>
    <w:multiLevelType w:val="multilevel"/>
    <w:tmpl w:val="DF988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65EF5"/>
    <w:multiLevelType w:val="hybridMultilevel"/>
    <w:tmpl w:val="3422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F7F03"/>
    <w:multiLevelType w:val="hybridMultilevel"/>
    <w:tmpl w:val="07C4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34A33"/>
    <w:multiLevelType w:val="hybridMultilevel"/>
    <w:tmpl w:val="648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63C90"/>
    <w:multiLevelType w:val="hybridMultilevel"/>
    <w:tmpl w:val="3744B93E"/>
    <w:lvl w:ilvl="0" w:tplc="004222E8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D7765B"/>
    <w:multiLevelType w:val="hybridMultilevel"/>
    <w:tmpl w:val="544E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C5BD2"/>
    <w:multiLevelType w:val="hybridMultilevel"/>
    <w:tmpl w:val="C7BE6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C1163"/>
    <w:multiLevelType w:val="hybridMultilevel"/>
    <w:tmpl w:val="673271CE"/>
    <w:lvl w:ilvl="0" w:tplc="7A4664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22319"/>
    <w:multiLevelType w:val="hybridMultilevel"/>
    <w:tmpl w:val="544E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3"/>
  </w:num>
  <w:num w:numId="6">
    <w:abstractNumId w:val="7"/>
  </w:num>
  <w:num w:numId="7">
    <w:abstractNumId w:val="18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8"/>
  </w:num>
  <w:num w:numId="13">
    <w:abstractNumId w:val="11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C64"/>
    <w:rsid w:val="000036A4"/>
    <w:rsid w:val="0000570C"/>
    <w:rsid w:val="00012A1A"/>
    <w:rsid w:val="00051C48"/>
    <w:rsid w:val="000658D4"/>
    <w:rsid w:val="00073F2E"/>
    <w:rsid w:val="00081120"/>
    <w:rsid w:val="00090D9F"/>
    <w:rsid w:val="00092A9E"/>
    <w:rsid w:val="000B24C0"/>
    <w:rsid w:val="000C6284"/>
    <w:rsid w:val="000D1FB6"/>
    <w:rsid w:val="0011457E"/>
    <w:rsid w:val="001308AD"/>
    <w:rsid w:val="00153330"/>
    <w:rsid w:val="00197AE6"/>
    <w:rsid w:val="001E505E"/>
    <w:rsid w:val="00201A6E"/>
    <w:rsid w:val="00206883"/>
    <w:rsid w:val="00232C74"/>
    <w:rsid w:val="002807E3"/>
    <w:rsid w:val="002E3B33"/>
    <w:rsid w:val="00317A72"/>
    <w:rsid w:val="00330B48"/>
    <w:rsid w:val="0033355D"/>
    <w:rsid w:val="003346EE"/>
    <w:rsid w:val="00343CBE"/>
    <w:rsid w:val="00345756"/>
    <w:rsid w:val="00361D09"/>
    <w:rsid w:val="00407940"/>
    <w:rsid w:val="0041399D"/>
    <w:rsid w:val="00421A30"/>
    <w:rsid w:val="00433007"/>
    <w:rsid w:val="004426C8"/>
    <w:rsid w:val="00453B55"/>
    <w:rsid w:val="00454E13"/>
    <w:rsid w:val="004622E5"/>
    <w:rsid w:val="004A3041"/>
    <w:rsid w:val="004A3EA4"/>
    <w:rsid w:val="004C6BA1"/>
    <w:rsid w:val="004C7120"/>
    <w:rsid w:val="00514C0B"/>
    <w:rsid w:val="00521C64"/>
    <w:rsid w:val="0053375D"/>
    <w:rsid w:val="00594A89"/>
    <w:rsid w:val="005E5329"/>
    <w:rsid w:val="0060066E"/>
    <w:rsid w:val="00617793"/>
    <w:rsid w:val="00662DE6"/>
    <w:rsid w:val="00673811"/>
    <w:rsid w:val="0068375F"/>
    <w:rsid w:val="00710B73"/>
    <w:rsid w:val="007156D3"/>
    <w:rsid w:val="007157E9"/>
    <w:rsid w:val="007555F8"/>
    <w:rsid w:val="007655F7"/>
    <w:rsid w:val="00775F7E"/>
    <w:rsid w:val="007A69A5"/>
    <w:rsid w:val="007C6916"/>
    <w:rsid w:val="007F03CF"/>
    <w:rsid w:val="007F1695"/>
    <w:rsid w:val="00801EC7"/>
    <w:rsid w:val="0083278E"/>
    <w:rsid w:val="00855160"/>
    <w:rsid w:val="008A7DBF"/>
    <w:rsid w:val="008E1B21"/>
    <w:rsid w:val="008E22AD"/>
    <w:rsid w:val="008F05BE"/>
    <w:rsid w:val="009079D9"/>
    <w:rsid w:val="009100EF"/>
    <w:rsid w:val="009248D5"/>
    <w:rsid w:val="00943C9D"/>
    <w:rsid w:val="00950025"/>
    <w:rsid w:val="00977B7A"/>
    <w:rsid w:val="009E3053"/>
    <w:rsid w:val="00A3191E"/>
    <w:rsid w:val="00A35AC6"/>
    <w:rsid w:val="00A5041B"/>
    <w:rsid w:val="00A80661"/>
    <w:rsid w:val="00AA47A1"/>
    <w:rsid w:val="00B21364"/>
    <w:rsid w:val="00B555EB"/>
    <w:rsid w:val="00B83F72"/>
    <w:rsid w:val="00B86FE4"/>
    <w:rsid w:val="00BF73D0"/>
    <w:rsid w:val="00C00350"/>
    <w:rsid w:val="00C25E97"/>
    <w:rsid w:val="00C50971"/>
    <w:rsid w:val="00C5395F"/>
    <w:rsid w:val="00C5466D"/>
    <w:rsid w:val="00C55707"/>
    <w:rsid w:val="00C6632E"/>
    <w:rsid w:val="00CA6601"/>
    <w:rsid w:val="00CB0179"/>
    <w:rsid w:val="00CB2708"/>
    <w:rsid w:val="00CD4D22"/>
    <w:rsid w:val="00CF3A92"/>
    <w:rsid w:val="00D002BB"/>
    <w:rsid w:val="00D058D3"/>
    <w:rsid w:val="00D43004"/>
    <w:rsid w:val="00D5212C"/>
    <w:rsid w:val="00D63FB2"/>
    <w:rsid w:val="00D73DE1"/>
    <w:rsid w:val="00D73E30"/>
    <w:rsid w:val="00D74E4E"/>
    <w:rsid w:val="00D77B8E"/>
    <w:rsid w:val="00DA06E4"/>
    <w:rsid w:val="00DC17A2"/>
    <w:rsid w:val="00DE1408"/>
    <w:rsid w:val="00DE21A7"/>
    <w:rsid w:val="00DE3FB6"/>
    <w:rsid w:val="00E41544"/>
    <w:rsid w:val="00E47A60"/>
    <w:rsid w:val="00E50075"/>
    <w:rsid w:val="00E60B18"/>
    <w:rsid w:val="00E8257B"/>
    <w:rsid w:val="00EA03F6"/>
    <w:rsid w:val="00EA66B1"/>
    <w:rsid w:val="00EE70DC"/>
    <w:rsid w:val="00F0089D"/>
    <w:rsid w:val="00F131FE"/>
    <w:rsid w:val="00F57F3F"/>
    <w:rsid w:val="00F655EB"/>
    <w:rsid w:val="00F70A3C"/>
    <w:rsid w:val="00F8489A"/>
    <w:rsid w:val="00FA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A3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017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E2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2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E22AD"/>
    <w:rPr>
      <w:vertAlign w:val="superscript"/>
    </w:rPr>
  </w:style>
  <w:style w:type="paragraph" w:styleId="ab">
    <w:name w:val="Body Text"/>
    <w:basedOn w:val="a"/>
    <w:link w:val="ac"/>
    <w:uiPriority w:val="1"/>
    <w:qFormat/>
    <w:rsid w:val="00330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330B4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0B4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PC-106</cp:lastModifiedBy>
  <cp:revision>9</cp:revision>
  <cp:lastPrinted>2020-03-12T02:52:00Z</cp:lastPrinted>
  <dcterms:created xsi:type="dcterms:W3CDTF">2020-12-07T01:56:00Z</dcterms:created>
  <dcterms:modified xsi:type="dcterms:W3CDTF">2021-03-26T07:18:00Z</dcterms:modified>
</cp:coreProperties>
</file>