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24B" w:rsidRDefault="00C7124B" w:rsidP="00C7124B">
      <w:pPr>
        <w:spacing w:line="276" w:lineRule="auto"/>
        <w:ind w:firstLine="709"/>
        <w:jc w:val="center"/>
        <w:rPr>
          <w:b/>
          <w:sz w:val="28"/>
          <w:szCs w:val="28"/>
        </w:rPr>
      </w:pPr>
      <w:r>
        <w:rPr>
          <w:b/>
          <w:sz w:val="28"/>
          <w:szCs w:val="28"/>
        </w:rPr>
        <w:t>Производственное совещание</w:t>
      </w:r>
    </w:p>
    <w:p w:rsidR="00C7124B" w:rsidRPr="00C7124B" w:rsidRDefault="00C7124B" w:rsidP="00C7124B">
      <w:pPr>
        <w:spacing w:line="276" w:lineRule="auto"/>
        <w:ind w:firstLine="709"/>
        <w:jc w:val="center"/>
        <w:rPr>
          <w:b/>
          <w:sz w:val="28"/>
          <w:szCs w:val="28"/>
        </w:rPr>
      </w:pPr>
      <w:r w:rsidRPr="00C7124B">
        <w:rPr>
          <w:b/>
          <w:sz w:val="28"/>
          <w:szCs w:val="28"/>
        </w:rPr>
        <w:t>Эффективные стратегии взаимодействия с предприятиями и организациями района и республики по подготовке взрослого населения</w:t>
      </w:r>
    </w:p>
    <w:p w:rsidR="00C7124B" w:rsidRPr="00C7124B" w:rsidRDefault="00C7124B" w:rsidP="00C7124B">
      <w:pPr>
        <w:spacing w:line="276" w:lineRule="auto"/>
        <w:ind w:firstLine="709"/>
        <w:jc w:val="center"/>
        <w:rPr>
          <w:i/>
          <w:sz w:val="28"/>
          <w:szCs w:val="28"/>
        </w:rPr>
      </w:pPr>
      <w:r w:rsidRPr="00C7124B">
        <w:rPr>
          <w:i/>
          <w:sz w:val="28"/>
          <w:szCs w:val="28"/>
        </w:rPr>
        <w:t>Дмитриев В.Н. – заместитель директора по ИДПД</w:t>
      </w:r>
    </w:p>
    <w:p w:rsidR="002A219E" w:rsidRDefault="002400D7" w:rsidP="00C7124B">
      <w:pPr>
        <w:spacing w:line="276" w:lineRule="auto"/>
        <w:ind w:firstLine="709"/>
        <w:jc w:val="both"/>
        <w:rPr>
          <w:sz w:val="28"/>
          <w:szCs w:val="28"/>
        </w:rPr>
      </w:pPr>
      <w:r>
        <w:rPr>
          <w:sz w:val="28"/>
          <w:szCs w:val="28"/>
        </w:rPr>
        <w:t xml:space="preserve">В Политехническом техникуме  на протяжении  последнего десятилетия  выстроена  </w:t>
      </w:r>
      <w:r w:rsidR="002A219E">
        <w:rPr>
          <w:sz w:val="28"/>
          <w:szCs w:val="28"/>
        </w:rPr>
        <w:t xml:space="preserve"> устойчивая </w:t>
      </w:r>
      <w:r>
        <w:rPr>
          <w:sz w:val="28"/>
          <w:szCs w:val="28"/>
        </w:rPr>
        <w:t xml:space="preserve">система  подготовки </w:t>
      </w:r>
      <w:r w:rsidR="002A219E">
        <w:rPr>
          <w:sz w:val="28"/>
          <w:szCs w:val="28"/>
        </w:rPr>
        <w:t>взрослого населения. Ежегодно на базе техникума проходят профессиональную подготовку, переподготовку и по</w:t>
      </w:r>
      <w:r w:rsidR="00891A09">
        <w:rPr>
          <w:sz w:val="28"/>
          <w:szCs w:val="28"/>
        </w:rPr>
        <w:t>вышение квалификации  более 437</w:t>
      </w:r>
      <w:r w:rsidR="002A219E">
        <w:rPr>
          <w:sz w:val="28"/>
          <w:szCs w:val="28"/>
        </w:rPr>
        <w:t xml:space="preserve"> чел</w:t>
      </w:r>
      <w:r w:rsidR="00891A09">
        <w:rPr>
          <w:sz w:val="28"/>
          <w:szCs w:val="28"/>
        </w:rPr>
        <w:t>овек в возрасте от 18 до 60 лет вместе с Каменским филиалом, что на 145 человек больше, чем в 2012 году.</w:t>
      </w:r>
    </w:p>
    <w:p w:rsidR="002400D7" w:rsidRDefault="002A219E" w:rsidP="002A219E">
      <w:pPr>
        <w:spacing w:line="276" w:lineRule="auto"/>
        <w:ind w:firstLine="709"/>
        <w:jc w:val="both"/>
        <w:rPr>
          <w:sz w:val="28"/>
          <w:szCs w:val="28"/>
        </w:rPr>
      </w:pPr>
      <w:proofErr w:type="gramStart"/>
      <w:r>
        <w:rPr>
          <w:sz w:val="28"/>
          <w:szCs w:val="28"/>
        </w:rPr>
        <w:t>Последние пять лет для техникума наиболее сложные в плане набора студентов на дневное отделение,  перспективы на ближайшие  3-4 года свидетельствуют о продолжении сложившейся тенденции.</w:t>
      </w:r>
      <w:proofErr w:type="gramEnd"/>
      <w:r>
        <w:rPr>
          <w:sz w:val="28"/>
          <w:szCs w:val="28"/>
        </w:rPr>
        <w:t xml:space="preserve"> В этих условиях необходимо развивать  положительную динамику подготовки взрослого населения на базе техникума, но с учетом требований времени.</w:t>
      </w:r>
    </w:p>
    <w:p w:rsidR="002A694A" w:rsidRDefault="002A694A" w:rsidP="002A219E">
      <w:pPr>
        <w:spacing w:line="276" w:lineRule="auto"/>
        <w:ind w:firstLine="709"/>
        <w:jc w:val="both"/>
        <w:rPr>
          <w:sz w:val="28"/>
          <w:szCs w:val="28"/>
        </w:rPr>
      </w:pPr>
      <w:r>
        <w:rPr>
          <w:sz w:val="28"/>
          <w:szCs w:val="28"/>
        </w:rPr>
        <w:t>В настоящее время  необходимо предусмотреть ряд мероприятий, направленных на совершенствование  сложившейся системы с учетом современных требований.</w:t>
      </w:r>
    </w:p>
    <w:p w:rsidR="002400D7" w:rsidRDefault="002A219E" w:rsidP="002A219E">
      <w:pPr>
        <w:spacing w:line="276" w:lineRule="auto"/>
        <w:ind w:firstLine="709"/>
        <w:jc w:val="both"/>
        <w:rPr>
          <w:sz w:val="28"/>
          <w:szCs w:val="28"/>
        </w:rPr>
      </w:pPr>
      <w:r>
        <w:rPr>
          <w:sz w:val="28"/>
          <w:szCs w:val="28"/>
        </w:rPr>
        <w:t xml:space="preserve">Концепцией </w:t>
      </w:r>
      <w:r w:rsidR="002400D7" w:rsidRPr="002400D7">
        <w:rPr>
          <w:sz w:val="28"/>
          <w:szCs w:val="28"/>
        </w:rPr>
        <w:t xml:space="preserve"> развития системы формирования трудовых ресурсов в Республике Бурятия на период до 2020 года</w:t>
      </w:r>
      <w:r>
        <w:rPr>
          <w:sz w:val="28"/>
          <w:szCs w:val="28"/>
        </w:rPr>
        <w:t xml:space="preserve"> предусмотрено создание  18 многофункциональных центров прикладных квалификаций. В настоящее время в  Бурятии функционирует 3 центра,  приказом Министерства образования и науки Республики Бу</w:t>
      </w:r>
      <w:r w:rsidR="002A694A">
        <w:rPr>
          <w:sz w:val="28"/>
          <w:szCs w:val="28"/>
        </w:rPr>
        <w:t>рятия в сентябре  объявлено о создании еще 8</w:t>
      </w:r>
      <w:r>
        <w:rPr>
          <w:sz w:val="28"/>
          <w:szCs w:val="28"/>
        </w:rPr>
        <w:t xml:space="preserve"> центров на базе техникумов</w:t>
      </w:r>
      <w:r w:rsidR="00891A09">
        <w:rPr>
          <w:sz w:val="28"/>
          <w:szCs w:val="28"/>
        </w:rPr>
        <w:t xml:space="preserve"> и колледжей Республики Бурятия, мы не вошли в данный приказ, несмотря на то, что подготавливаем кадров больше, чем кто-либо в республике. </w:t>
      </w:r>
    </w:p>
    <w:p w:rsidR="00997790" w:rsidRPr="00095EBE" w:rsidRDefault="00997790" w:rsidP="00997790">
      <w:pPr>
        <w:ind w:firstLine="709"/>
        <w:jc w:val="both"/>
        <w:rPr>
          <w:sz w:val="28"/>
          <w:szCs w:val="28"/>
        </w:rPr>
      </w:pPr>
      <w:r w:rsidRPr="00EC1A80">
        <w:rPr>
          <w:sz w:val="28"/>
          <w:szCs w:val="28"/>
        </w:rPr>
        <w:t xml:space="preserve">Разработка и реализация стратегии подготовки рабочих кадров  и формирования прикладных квалификаций является одним </w:t>
      </w:r>
      <w:proofErr w:type="gramStart"/>
      <w:r w:rsidRPr="00EC1A80">
        <w:rPr>
          <w:sz w:val="28"/>
          <w:szCs w:val="28"/>
        </w:rPr>
        <w:t>из</w:t>
      </w:r>
      <w:proofErr w:type="gramEnd"/>
      <w:r w:rsidRPr="00EC1A80">
        <w:rPr>
          <w:sz w:val="28"/>
          <w:szCs w:val="28"/>
        </w:rPr>
        <w:t xml:space="preserve"> наиболее </w:t>
      </w:r>
      <w:proofErr w:type="gramStart"/>
      <w:r w:rsidRPr="00EC1A80">
        <w:rPr>
          <w:sz w:val="28"/>
          <w:szCs w:val="28"/>
        </w:rPr>
        <w:t>обсуждаемым</w:t>
      </w:r>
      <w:proofErr w:type="gramEnd"/>
      <w:r w:rsidRPr="00EC1A80">
        <w:rPr>
          <w:sz w:val="28"/>
          <w:szCs w:val="28"/>
        </w:rPr>
        <w:t xml:space="preserve"> вопросом мирового сообщес</w:t>
      </w:r>
      <w:r>
        <w:rPr>
          <w:sz w:val="28"/>
          <w:szCs w:val="28"/>
        </w:rPr>
        <w:t>тва, это связано с рядом причин:</w:t>
      </w:r>
    </w:p>
    <w:p w:rsidR="00997790" w:rsidRPr="00EC1A80" w:rsidRDefault="00997790" w:rsidP="00997790">
      <w:pPr>
        <w:spacing w:line="276" w:lineRule="auto"/>
        <w:ind w:firstLine="709"/>
        <w:jc w:val="both"/>
        <w:rPr>
          <w:sz w:val="28"/>
          <w:szCs w:val="28"/>
        </w:rPr>
      </w:pPr>
      <w:r w:rsidRPr="00EC1A80">
        <w:rPr>
          <w:sz w:val="28"/>
          <w:szCs w:val="28"/>
        </w:rPr>
        <w:t xml:space="preserve">-устаревание  или необходимость модернизации ряда профессий, возникновение новых профессий;     </w:t>
      </w:r>
    </w:p>
    <w:p w:rsidR="00997790" w:rsidRPr="00EC1A80" w:rsidRDefault="00997790" w:rsidP="00997790">
      <w:pPr>
        <w:spacing w:line="276" w:lineRule="auto"/>
        <w:ind w:firstLine="709"/>
        <w:jc w:val="both"/>
        <w:rPr>
          <w:sz w:val="28"/>
          <w:szCs w:val="28"/>
        </w:rPr>
      </w:pPr>
      <w:r w:rsidRPr="00EC1A80">
        <w:rPr>
          <w:sz w:val="28"/>
          <w:szCs w:val="28"/>
        </w:rPr>
        <w:t>-инновации и развитие новых технологий, приводящих к быстрым изменениям в промышленном производстве, экономике и социальной сфере, в том числе повышение экологических требований к производству (энергосбережение и альтернативные источники энергии, «зеленые технологии» и т.п.);</w:t>
      </w:r>
    </w:p>
    <w:p w:rsidR="00997790" w:rsidRPr="00EC1A80" w:rsidRDefault="00997790" w:rsidP="00997790">
      <w:pPr>
        <w:spacing w:line="276" w:lineRule="auto"/>
        <w:ind w:firstLine="709"/>
        <w:jc w:val="both"/>
        <w:rPr>
          <w:sz w:val="28"/>
          <w:szCs w:val="28"/>
        </w:rPr>
      </w:pPr>
      <w:r w:rsidRPr="00EC1A80">
        <w:rPr>
          <w:sz w:val="28"/>
          <w:szCs w:val="28"/>
        </w:rPr>
        <w:t>-экономические кризисы и угроза безработицы;</w:t>
      </w:r>
    </w:p>
    <w:p w:rsidR="00997790" w:rsidRPr="00EC1A80" w:rsidRDefault="00997790" w:rsidP="00997790">
      <w:pPr>
        <w:spacing w:line="276" w:lineRule="auto"/>
        <w:ind w:firstLine="709"/>
        <w:jc w:val="both"/>
        <w:rPr>
          <w:sz w:val="28"/>
          <w:szCs w:val="28"/>
        </w:rPr>
      </w:pPr>
      <w:r w:rsidRPr="00EC1A80">
        <w:rPr>
          <w:sz w:val="28"/>
          <w:szCs w:val="28"/>
        </w:rPr>
        <w:t xml:space="preserve">-негативные демографические тенденции; </w:t>
      </w:r>
    </w:p>
    <w:p w:rsidR="00997790" w:rsidRDefault="00997790" w:rsidP="00997790">
      <w:pPr>
        <w:spacing w:line="276" w:lineRule="auto"/>
        <w:ind w:firstLine="709"/>
        <w:jc w:val="both"/>
        <w:rPr>
          <w:sz w:val="28"/>
          <w:szCs w:val="28"/>
        </w:rPr>
      </w:pPr>
      <w:r w:rsidRPr="00EC1A80">
        <w:rPr>
          <w:sz w:val="28"/>
          <w:szCs w:val="28"/>
        </w:rPr>
        <w:t>-развитие корпоративных систем подготовки кадров.</w:t>
      </w:r>
    </w:p>
    <w:p w:rsidR="00095EBE" w:rsidRPr="00095EBE" w:rsidRDefault="00095EBE" w:rsidP="00095EBE">
      <w:pPr>
        <w:ind w:firstLine="709"/>
        <w:jc w:val="both"/>
        <w:rPr>
          <w:sz w:val="28"/>
          <w:szCs w:val="28"/>
        </w:rPr>
      </w:pPr>
      <w:r w:rsidRPr="00095EBE">
        <w:rPr>
          <w:sz w:val="28"/>
          <w:szCs w:val="28"/>
        </w:rPr>
        <w:lastRenderedPageBreak/>
        <w:t xml:space="preserve">Реализация Стратегии </w:t>
      </w:r>
      <w:r w:rsidR="00997790">
        <w:rPr>
          <w:sz w:val="28"/>
          <w:szCs w:val="28"/>
        </w:rPr>
        <w:t xml:space="preserve"> в Бурятии </w:t>
      </w:r>
      <w:r w:rsidRPr="00095EBE">
        <w:rPr>
          <w:sz w:val="28"/>
          <w:szCs w:val="28"/>
        </w:rPr>
        <w:t xml:space="preserve">предусматривается в 3 этапа: </w:t>
      </w:r>
      <w:proofErr w:type="spellStart"/>
      <w:r w:rsidRPr="00095EBE">
        <w:rPr>
          <w:sz w:val="28"/>
          <w:szCs w:val="28"/>
        </w:rPr>
        <w:t>I-й</w:t>
      </w:r>
      <w:proofErr w:type="spellEnd"/>
      <w:r w:rsidRPr="00095EBE">
        <w:rPr>
          <w:sz w:val="28"/>
          <w:szCs w:val="28"/>
        </w:rPr>
        <w:t xml:space="preserve"> этап - 2014 – 2015 годы, </w:t>
      </w:r>
      <w:proofErr w:type="spellStart"/>
      <w:r w:rsidRPr="00095EBE">
        <w:rPr>
          <w:sz w:val="28"/>
          <w:szCs w:val="28"/>
        </w:rPr>
        <w:t>II-й</w:t>
      </w:r>
      <w:proofErr w:type="spellEnd"/>
      <w:r w:rsidRPr="00095EBE">
        <w:rPr>
          <w:sz w:val="28"/>
          <w:szCs w:val="28"/>
        </w:rPr>
        <w:t xml:space="preserve"> этап – 2016 – 2018 годы, </w:t>
      </w:r>
      <w:proofErr w:type="spellStart"/>
      <w:r w:rsidRPr="00095EBE">
        <w:rPr>
          <w:sz w:val="28"/>
          <w:szCs w:val="28"/>
        </w:rPr>
        <w:t>III-й</w:t>
      </w:r>
      <w:proofErr w:type="spellEnd"/>
      <w:r w:rsidRPr="00095EBE">
        <w:rPr>
          <w:sz w:val="28"/>
          <w:szCs w:val="28"/>
        </w:rPr>
        <w:t xml:space="preserve"> этап – 2019-2020 годы.</w:t>
      </w:r>
    </w:p>
    <w:p w:rsidR="00095EBE" w:rsidRPr="002A219E" w:rsidRDefault="00095EBE" w:rsidP="00095EBE">
      <w:pPr>
        <w:spacing w:line="276" w:lineRule="auto"/>
        <w:ind w:firstLine="709"/>
        <w:jc w:val="both"/>
        <w:rPr>
          <w:sz w:val="28"/>
          <w:szCs w:val="28"/>
        </w:rPr>
      </w:pPr>
      <w:r w:rsidRPr="00095EBE">
        <w:rPr>
          <w:color w:val="000000"/>
          <w:sz w:val="28"/>
          <w:szCs w:val="28"/>
        </w:rPr>
        <w:t xml:space="preserve">Программа по созданию центров в Бурятии </w:t>
      </w:r>
      <w:r>
        <w:rPr>
          <w:color w:val="000000"/>
          <w:sz w:val="28"/>
          <w:szCs w:val="28"/>
        </w:rPr>
        <w:t xml:space="preserve">была представлена на </w:t>
      </w:r>
      <w:r w:rsidRPr="00095EBE">
        <w:rPr>
          <w:color w:val="000000"/>
          <w:sz w:val="28"/>
          <w:szCs w:val="28"/>
        </w:rPr>
        <w:t>конкурс региональны</w:t>
      </w:r>
      <w:r>
        <w:rPr>
          <w:color w:val="000000"/>
          <w:sz w:val="28"/>
          <w:szCs w:val="28"/>
        </w:rPr>
        <w:t>х программ развития образования, в котором Бурятия признана победителем.</w:t>
      </w:r>
      <w:r w:rsidRPr="00095EBE">
        <w:rPr>
          <w:color w:val="000000"/>
          <w:sz w:val="28"/>
          <w:szCs w:val="28"/>
        </w:rPr>
        <w:t xml:space="preserve"> Конкурс поддерживает победителей субсидиями до 200-т миллионов рублей, в пределах лимитов бюджетных обязательств.</w:t>
      </w:r>
      <w:r>
        <w:rPr>
          <w:color w:val="000000"/>
          <w:sz w:val="28"/>
          <w:szCs w:val="28"/>
        </w:rPr>
        <w:t xml:space="preserve"> В составе рабочей группы участвовал Якимов Олег Васильевич, который представлял интересы нашего техникума</w:t>
      </w:r>
      <w:r w:rsidR="00997790">
        <w:rPr>
          <w:color w:val="000000"/>
          <w:sz w:val="28"/>
          <w:szCs w:val="28"/>
        </w:rPr>
        <w:t>, всего было представлено 7 ОУ СПО</w:t>
      </w:r>
      <w:r>
        <w:rPr>
          <w:color w:val="000000"/>
          <w:sz w:val="28"/>
          <w:szCs w:val="28"/>
        </w:rPr>
        <w:t>. Согласно условиям конкурса</w:t>
      </w:r>
      <w:r w:rsidR="00997790">
        <w:rPr>
          <w:color w:val="000000"/>
          <w:sz w:val="28"/>
          <w:szCs w:val="28"/>
        </w:rPr>
        <w:t>, наш техникум  должен получить 20 миллионов рублей  из федерального бюджета в 2014 и 2015 году,  равными частями.</w:t>
      </w:r>
    </w:p>
    <w:p w:rsidR="002400D7" w:rsidRPr="00EC1A80" w:rsidRDefault="002400D7" w:rsidP="002400D7">
      <w:pPr>
        <w:ind w:firstLine="709"/>
        <w:jc w:val="both"/>
        <w:rPr>
          <w:sz w:val="28"/>
          <w:szCs w:val="28"/>
        </w:rPr>
      </w:pPr>
      <w:r w:rsidRPr="00EC1A80">
        <w:rPr>
          <w:sz w:val="28"/>
          <w:szCs w:val="28"/>
        </w:rPr>
        <w:t>В республике будут развиваться два типа многоуровневых (то есть реализующих программы</w:t>
      </w:r>
      <w:r w:rsidR="002A694A">
        <w:rPr>
          <w:sz w:val="28"/>
          <w:szCs w:val="28"/>
        </w:rPr>
        <w:t>,</w:t>
      </w:r>
      <w:r w:rsidRPr="00EC1A80">
        <w:rPr>
          <w:sz w:val="28"/>
          <w:szCs w:val="28"/>
        </w:rPr>
        <w:t xml:space="preserve"> как среднего профессионального образования, так  и профессионального обучения)  профессиональных образовательных организаций: </w:t>
      </w:r>
    </w:p>
    <w:p w:rsidR="002400D7" w:rsidRPr="00EC1A80" w:rsidRDefault="00997790" w:rsidP="002400D7">
      <w:pPr>
        <w:ind w:firstLine="709"/>
        <w:jc w:val="both"/>
        <w:rPr>
          <w:sz w:val="28"/>
          <w:szCs w:val="28"/>
        </w:rPr>
      </w:pPr>
      <w:r>
        <w:rPr>
          <w:sz w:val="28"/>
          <w:szCs w:val="28"/>
        </w:rPr>
        <w:t xml:space="preserve">- </w:t>
      </w:r>
      <w:r w:rsidR="002400D7" w:rsidRPr="00EC1A80">
        <w:rPr>
          <w:sz w:val="28"/>
          <w:szCs w:val="28"/>
        </w:rPr>
        <w:t>территориально доступные многопрофильные колледжи с гибкими вариативными образовательными программами среднего профессионального  образован</w:t>
      </w:r>
      <w:r>
        <w:rPr>
          <w:sz w:val="28"/>
          <w:szCs w:val="28"/>
        </w:rPr>
        <w:t xml:space="preserve">ия и профессионального обучения, данный тип подходит для нашего техникума и </w:t>
      </w:r>
    </w:p>
    <w:p w:rsidR="002400D7" w:rsidRDefault="00997790" w:rsidP="002400D7">
      <w:pPr>
        <w:ind w:firstLine="709"/>
        <w:jc w:val="both"/>
        <w:rPr>
          <w:sz w:val="28"/>
          <w:szCs w:val="28"/>
        </w:rPr>
      </w:pPr>
      <w:r>
        <w:rPr>
          <w:sz w:val="28"/>
          <w:szCs w:val="28"/>
        </w:rPr>
        <w:t xml:space="preserve">- </w:t>
      </w:r>
      <w:proofErr w:type="spellStart"/>
      <w:r w:rsidR="002400D7" w:rsidRPr="00EC1A80">
        <w:rPr>
          <w:sz w:val="28"/>
          <w:szCs w:val="28"/>
        </w:rPr>
        <w:t>монопрофильные</w:t>
      </w:r>
      <w:proofErr w:type="spellEnd"/>
      <w:r w:rsidR="002400D7" w:rsidRPr="00EC1A80">
        <w:rPr>
          <w:sz w:val="28"/>
          <w:szCs w:val="28"/>
        </w:rPr>
        <w:t xml:space="preserve"> (отраслевые) колледжи, обеспечивающие подготовку для одной или нескольких организаций конкретной отрасли.</w:t>
      </w:r>
    </w:p>
    <w:p w:rsidR="002A694A" w:rsidRDefault="002A694A" w:rsidP="002400D7">
      <w:pPr>
        <w:ind w:firstLine="709"/>
        <w:jc w:val="both"/>
        <w:rPr>
          <w:sz w:val="28"/>
          <w:szCs w:val="28"/>
        </w:rPr>
      </w:pPr>
      <w:r>
        <w:rPr>
          <w:sz w:val="28"/>
          <w:szCs w:val="28"/>
        </w:rPr>
        <w:t>Традиционно самыми прибыльными  на вечернем отделении считается подготовка  водителей всех категорий, за последние годы значительно улучшена материальная база по их подготовке, но она далека от совершенства. Считаю, что необходимо развивать данное направление и дальше.</w:t>
      </w:r>
    </w:p>
    <w:p w:rsidR="002A694A" w:rsidRDefault="002A694A" w:rsidP="002400D7">
      <w:pPr>
        <w:ind w:firstLine="709"/>
        <w:jc w:val="both"/>
        <w:rPr>
          <w:sz w:val="28"/>
          <w:szCs w:val="28"/>
        </w:rPr>
      </w:pPr>
      <w:r>
        <w:rPr>
          <w:sz w:val="28"/>
          <w:szCs w:val="28"/>
        </w:rPr>
        <w:t>Ежегодно от работодателей района поступают заявки на подготовку по рабочим профессиям – сварщик, токарь, слесарь. Материальная база для подготовки этих  рабочих на уровне 80-х годов, но главная проблема</w:t>
      </w:r>
      <w:r w:rsidR="00B05168">
        <w:rPr>
          <w:sz w:val="28"/>
          <w:szCs w:val="28"/>
        </w:rPr>
        <w:t xml:space="preserve"> даже не  в базе</w:t>
      </w:r>
      <w:r>
        <w:rPr>
          <w:sz w:val="28"/>
          <w:szCs w:val="28"/>
        </w:rPr>
        <w:t xml:space="preserve"> – нет педагогических кадров для их подготовки. В настоящее время сложилась ситуация, когда есть спрос на подготовку рабочих кадров по вечерней подготовки, но основной педагогический персонал не готов к этой задаче, приходится работать со специалистами со стороны по срочным договорам. В ближайшее время каждому из педагогических работников техникума придется задуматься если не о </w:t>
      </w:r>
      <w:r w:rsidR="00801535">
        <w:rPr>
          <w:sz w:val="28"/>
          <w:szCs w:val="28"/>
        </w:rPr>
        <w:t xml:space="preserve">повышении своей квалификации, то о </w:t>
      </w:r>
      <w:r>
        <w:rPr>
          <w:sz w:val="28"/>
          <w:szCs w:val="28"/>
        </w:rPr>
        <w:t>переобучении, что наиболее актуально сейчас уже для Каменского филиала.</w:t>
      </w:r>
      <w:r w:rsidR="00B05168">
        <w:rPr>
          <w:sz w:val="28"/>
          <w:szCs w:val="28"/>
        </w:rPr>
        <w:t xml:space="preserve"> Есть случаи, когда нам приходится отказывать в обучении того или иного слушателя, даже лицензированной профессии.</w:t>
      </w:r>
    </w:p>
    <w:p w:rsidR="002A694A" w:rsidRDefault="002A694A" w:rsidP="002400D7">
      <w:pPr>
        <w:ind w:firstLine="709"/>
        <w:jc w:val="both"/>
        <w:rPr>
          <w:sz w:val="28"/>
          <w:szCs w:val="28"/>
        </w:rPr>
      </w:pPr>
      <w:r>
        <w:rPr>
          <w:sz w:val="28"/>
          <w:szCs w:val="28"/>
        </w:rPr>
        <w:t>Можно много и долго перечислять какие направления подготовки наиболее актуальные в настоящее время, но без кадров все это останется на бумаге.</w:t>
      </w:r>
    </w:p>
    <w:p w:rsidR="00801535" w:rsidRDefault="00801535" w:rsidP="002400D7">
      <w:pPr>
        <w:ind w:firstLine="709"/>
        <w:jc w:val="both"/>
        <w:rPr>
          <w:sz w:val="28"/>
          <w:szCs w:val="28"/>
        </w:rPr>
      </w:pPr>
      <w:r>
        <w:rPr>
          <w:sz w:val="28"/>
          <w:szCs w:val="28"/>
        </w:rPr>
        <w:t xml:space="preserve"> В техникуме практически не охвачены интеллектуальные курсы, востребованные среди молодежи – компьютерная графика, компьютерный </w:t>
      </w:r>
      <w:r>
        <w:rPr>
          <w:sz w:val="28"/>
          <w:szCs w:val="28"/>
        </w:rPr>
        <w:lastRenderedPageBreak/>
        <w:t xml:space="preserve">дизайн, подготовка фотографов, </w:t>
      </w:r>
      <w:proofErr w:type="spellStart"/>
      <w:r>
        <w:rPr>
          <w:sz w:val="28"/>
          <w:szCs w:val="28"/>
        </w:rPr>
        <w:t>сайтостроение</w:t>
      </w:r>
      <w:proofErr w:type="spellEnd"/>
      <w:r>
        <w:rPr>
          <w:sz w:val="28"/>
          <w:szCs w:val="28"/>
        </w:rPr>
        <w:t xml:space="preserve"> и другие, для которых практически есть готовая материально-техническая база, но отсутствуют специалисты.</w:t>
      </w:r>
    </w:p>
    <w:p w:rsidR="00801535" w:rsidRDefault="00801535" w:rsidP="00B05168">
      <w:pPr>
        <w:ind w:firstLine="709"/>
        <w:jc w:val="both"/>
        <w:rPr>
          <w:sz w:val="28"/>
          <w:szCs w:val="28"/>
        </w:rPr>
      </w:pPr>
      <w:r>
        <w:rPr>
          <w:sz w:val="28"/>
          <w:szCs w:val="28"/>
        </w:rPr>
        <w:t xml:space="preserve"> Вторая не менее острая проблема – оказание дополнительных услуг населению.  На сегодняшний день эти услуги практически минимальны, несмотря на то, что мы создали  структурные подразделения для этого направлениям максимально приближенные к современным требованиям  производства -  банкетный зал, станция технического обслуживания. Причина опять же в отсутствии кадров для подготовки.</w:t>
      </w:r>
    </w:p>
    <w:p w:rsidR="00801535" w:rsidRDefault="00801535" w:rsidP="002400D7">
      <w:pPr>
        <w:ind w:firstLine="709"/>
        <w:jc w:val="both"/>
        <w:rPr>
          <w:sz w:val="28"/>
          <w:szCs w:val="28"/>
        </w:rPr>
      </w:pPr>
      <w:r>
        <w:rPr>
          <w:sz w:val="28"/>
          <w:szCs w:val="28"/>
        </w:rPr>
        <w:t>Поэтому в настоящее время  более актуально звучит вопрос о переобучении и профессиональной подготовке самого коллектива, чем о расширении спектра услуг.</w:t>
      </w:r>
    </w:p>
    <w:p w:rsidR="00891A09" w:rsidRDefault="00891A09" w:rsidP="002400D7">
      <w:pPr>
        <w:ind w:firstLine="709"/>
        <w:jc w:val="both"/>
        <w:rPr>
          <w:sz w:val="28"/>
          <w:szCs w:val="28"/>
        </w:rPr>
      </w:pPr>
    </w:p>
    <w:p w:rsidR="00891A09" w:rsidRDefault="00891A09" w:rsidP="002400D7">
      <w:pPr>
        <w:ind w:firstLine="709"/>
        <w:jc w:val="both"/>
        <w:rPr>
          <w:sz w:val="28"/>
          <w:szCs w:val="28"/>
        </w:rPr>
      </w:pPr>
    </w:p>
    <w:p w:rsidR="00891A09" w:rsidRDefault="00891A09" w:rsidP="002400D7">
      <w:pPr>
        <w:ind w:firstLine="709"/>
        <w:jc w:val="both"/>
        <w:rPr>
          <w:sz w:val="28"/>
          <w:szCs w:val="28"/>
        </w:rPr>
      </w:pPr>
    </w:p>
    <w:p w:rsidR="00891A09" w:rsidRDefault="00891A09" w:rsidP="002400D7">
      <w:pPr>
        <w:ind w:firstLine="709"/>
        <w:jc w:val="both"/>
        <w:rPr>
          <w:sz w:val="28"/>
          <w:szCs w:val="28"/>
        </w:rPr>
      </w:pPr>
    </w:p>
    <w:p w:rsidR="00891A09" w:rsidRDefault="00891A09" w:rsidP="002400D7">
      <w:pPr>
        <w:ind w:firstLine="709"/>
        <w:jc w:val="both"/>
        <w:rPr>
          <w:sz w:val="28"/>
          <w:szCs w:val="28"/>
        </w:rPr>
      </w:pPr>
    </w:p>
    <w:p w:rsidR="00891A09" w:rsidRDefault="00891A09" w:rsidP="002400D7">
      <w:pPr>
        <w:ind w:firstLine="709"/>
        <w:jc w:val="both"/>
        <w:rPr>
          <w:sz w:val="28"/>
          <w:szCs w:val="28"/>
        </w:rPr>
      </w:pPr>
    </w:p>
    <w:p w:rsidR="00891A09" w:rsidRDefault="00891A09" w:rsidP="002400D7">
      <w:pPr>
        <w:ind w:firstLine="709"/>
        <w:jc w:val="both"/>
        <w:rPr>
          <w:sz w:val="28"/>
          <w:szCs w:val="28"/>
        </w:rPr>
      </w:pPr>
    </w:p>
    <w:p w:rsidR="00891A09" w:rsidRDefault="00891A09" w:rsidP="002400D7">
      <w:pPr>
        <w:ind w:firstLine="709"/>
        <w:jc w:val="both"/>
        <w:rPr>
          <w:sz w:val="28"/>
          <w:szCs w:val="28"/>
        </w:rPr>
      </w:pPr>
    </w:p>
    <w:p w:rsidR="00891A09" w:rsidRDefault="00891A09" w:rsidP="002400D7">
      <w:pPr>
        <w:ind w:firstLine="709"/>
        <w:jc w:val="both"/>
        <w:rPr>
          <w:sz w:val="28"/>
          <w:szCs w:val="28"/>
        </w:rPr>
      </w:pPr>
    </w:p>
    <w:p w:rsidR="00891A09" w:rsidRDefault="00891A09" w:rsidP="002400D7">
      <w:pPr>
        <w:ind w:firstLine="709"/>
        <w:jc w:val="both"/>
        <w:rPr>
          <w:sz w:val="28"/>
          <w:szCs w:val="28"/>
        </w:rPr>
      </w:pPr>
    </w:p>
    <w:p w:rsidR="00891A09" w:rsidRDefault="00891A09" w:rsidP="002400D7">
      <w:pPr>
        <w:ind w:firstLine="709"/>
        <w:jc w:val="both"/>
        <w:rPr>
          <w:sz w:val="28"/>
          <w:szCs w:val="28"/>
        </w:rPr>
      </w:pPr>
    </w:p>
    <w:p w:rsidR="00891A09" w:rsidRDefault="00891A09" w:rsidP="002400D7">
      <w:pPr>
        <w:ind w:firstLine="709"/>
        <w:jc w:val="both"/>
        <w:rPr>
          <w:sz w:val="28"/>
          <w:szCs w:val="28"/>
        </w:rPr>
      </w:pPr>
    </w:p>
    <w:p w:rsidR="00891A09" w:rsidRDefault="00891A09" w:rsidP="002400D7">
      <w:pPr>
        <w:ind w:firstLine="709"/>
        <w:jc w:val="both"/>
        <w:rPr>
          <w:sz w:val="28"/>
          <w:szCs w:val="28"/>
        </w:rPr>
      </w:pPr>
    </w:p>
    <w:p w:rsidR="00891A09" w:rsidRDefault="00891A09" w:rsidP="002400D7">
      <w:pPr>
        <w:ind w:firstLine="709"/>
        <w:jc w:val="both"/>
        <w:rPr>
          <w:sz w:val="28"/>
          <w:szCs w:val="28"/>
        </w:rPr>
      </w:pPr>
    </w:p>
    <w:p w:rsidR="00891A09" w:rsidRDefault="00891A09" w:rsidP="002400D7">
      <w:pPr>
        <w:ind w:firstLine="709"/>
        <w:jc w:val="both"/>
        <w:rPr>
          <w:sz w:val="28"/>
          <w:szCs w:val="28"/>
        </w:rPr>
      </w:pPr>
    </w:p>
    <w:p w:rsidR="00891A09" w:rsidRDefault="00891A09" w:rsidP="002400D7">
      <w:pPr>
        <w:ind w:firstLine="709"/>
        <w:jc w:val="both"/>
        <w:rPr>
          <w:sz w:val="28"/>
          <w:szCs w:val="28"/>
        </w:rPr>
      </w:pPr>
    </w:p>
    <w:p w:rsidR="00891A09" w:rsidRDefault="00891A09" w:rsidP="002400D7">
      <w:pPr>
        <w:ind w:firstLine="709"/>
        <w:jc w:val="both"/>
        <w:rPr>
          <w:sz w:val="28"/>
          <w:szCs w:val="28"/>
        </w:rPr>
      </w:pPr>
    </w:p>
    <w:p w:rsidR="00891A09" w:rsidRDefault="00891A09" w:rsidP="002400D7">
      <w:pPr>
        <w:ind w:firstLine="709"/>
        <w:jc w:val="both"/>
        <w:rPr>
          <w:sz w:val="28"/>
          <w:szCs w:val="28"/>
        </w:rPr>
      </w:pPr>
    </w:p>
    <w:p w:rsidR="00891A09" w:rsidRDefault="00891A09" w:rsidP="002400D7">
      <w:pPr>
        <w:ind w:firstLine="709"/>
        <w:jc w:val="both"/>
        <w:rPr>
          <w:sz w:val="28"/>
          <w:szCs w:val="28"/>
        </w:rPr>
      </w:pPr>
    </w:p>
    <w:p w:rsidR="00891A09" w:rsidRDefault="00891A09" w:rsidP="002400D7">
      <w:pPr>
        <w:ind w:firstLine="709"/>
        <w:jc w:val="both"/>
        <w:rPr>
          <w:sz w:val="28"/>
          <w:szCs w:val="28"/>
        </w:rPr>
      </w:pPr>
    </w:p>
    <w:p w:rsidR="00891A09" w:rsidRDefault="00891A09" w:rsidP="002400D7">
      <w:pPr>
        <w:ind w:firstLine="709"/>
        <w:jc w:val="both"/>
        <w:rPr>
          <w:sz w:val="28"/>
          <w:szCs w:val="28"/>
        </w:rPr>
      </w:pPr>
    </w:p>
    <w:p w:rsidR="00891A09" w:rsidRDefault="00891A09" w:rsidP="002400D7">
      <w:pPr>
        <w:ind w:firstLine="709"/>
        <w:jc w:val="both"/>
        <w:rPr>
          <w:sz w:val="28"/>
          <w:szCs w:val="28"/>
        </w:rPr>
      </w:pPr>
    </w:p>
    <w:p w:rsidR="00891A09" w:rsidRDefault="00891A09" w:rsidP="002400D7">
      <w:pPr>
        <w:ind w:firstLine="709"/>
        <w:jc w:val="both"/>
        <w:rPr>
          <w:sz w:val="28"/>
          <w:szCs w:val="28"/>
        </w:rPr>
      </w:pPr>
    </w:p>
    <w:p w:rsidR="00891A09" w:rsidRDefault="00891A09" w:rsidP="002400D7">
      <w:pPr>
        <w:ind w:firstLine="709"/>
        <w:jc w:val="both"/>
        <w:rPr>
          <w:sz w:val="28"/>
          <w:szCs w:val="28"/>
        </w:rPr>
      </w:pPr>
    </w:p>
    <w:p w:rsidR="00891A09" w:rsidRDefault="00891A09" w:rsidP="002400D7">
      <w:pPr>
        <w:ind w:firstLine="709"/>
        <w:jc w:val="both"/>
        <w:rPr>
          <w:sz w:val="28"/>
          <w:szCs w:val="28"/>
        </w:rPr>
      </w:pPr>
    </w:p>
    <w:p w:rsidR="00891A09" w:rsidRDefault="00891A09" w:rsidP="002400D7">
      <w:pPr>
        <w:ind w:firstLine="709"/>
        <w:jc w:val="both"/>
        <w:rPr>
          <w:sz w:val="28"/>
          <w:szCs w:val="28"/>
        </w:rPr>
      </w:pPr>
    </w:p>
    <w:p w:rsidR="00891A09" w:rsidRDefault="00891A09" w:rsidP="002400D7">
      <w:pPr>
        <w:ind w:firstLine="709"/>
        <w:jc w:val="both"/>
        <w:rPr>
          <w:sz w:val="28"/>
          <w:szCs w:val="28"/>
        </w:rPr>
      </w:pPr>
    </w:p>
    <w:p w:rsidR="00891A09" w:rsidRDefault="00891A09" w:rsidP="002400D7">
      <w:pPr>
        <w:ind w:firstLine="709"/>
        <w:jc w:val="both"/>
        <w:rPr>
          <w:sz w:val="28"/>
          <w:szCs w:val="28"/>
        </w:rPr>
      </w:pPr>
    </w:p>
    <w:p w:rsidR="00891A09" w:rsidRDefault="00891A09" w:rsidP="002400D7">
      <w:pPr>
        <w:ind w:firstLine="709"/>
        <w:jc w:val="both"/>
        <w:rPr>
          <w:sz w:val="28"/>
          <w:szCs w:val="28"/>
        </w:rPr>
      </w:pPr>
    </w:p>
    <w:p w:rsidR="00891A09" w:rsidRDefault="00891A09" w:rsidP="002400D7">
      <w:pPr>
        <w:ind w:firstLine="709"/>
        <w:jc w:val="both"/>
        <w:rPr>
          <w:sz w:val="28"/>
          <w:szCs w:val="28"/>
        </w:rPr>
      </w:pPr>
    </w:p>
    <w:p w:rsidR="00891A09" w:rsidRDefault="00891A09" w:rsidP="002400D7">
      <w:pPr>
        <w:ind w:firstLine="709"/>
        <w:jc w:val="both"/>
        <w:rPr>
          <w:sz w:val="28"/>
          <w:szCs w:val="28"/>
        </w:rPr>
      </w:pPr>
    </w:p>
    <w:p w:rsidR="00891A09" w:rsidRDefault="00891A09" w:rsidP="002400D7">
      <w:pPr>
        <w:ind w:firstLine="709"/>
        <w:jc w:val="both"/>
        <w:rPr>
          <w:sz w:val="28"/>
          <w:szCs w:val="28"/>
        </w:rPr>
      </w:pPr>
    </w:p>
    <w:p w:rsidR="00891A09" w:rsidRDefault="00891A09" w:rsidP="002400D7">
      <w:pPr>
        <w:ind w:firstLine="709"/>
        <w:jc w:val="both"/>
        <w:rPr>
          <w:sz w:val="28"/>
          <w:szCs w:val="28"/>
        </w:rPr>
      </w:pPr>
    </w:p>
    <w:p w:rsidR="00891A09" w:rsidRDefault="00891A09" w:rsidP="002400D7">
      <w:pPr>
        <w:ind w:firstLine="709"/>
        <w:jc w:val="both"/>
        <w:rPr>
          <w:sz w:val="28"/>
          <w:szCs w:val="28"/>
        </w:rPr>
      </w:pPr>
    </w:p>
    <w:p w:rsidR="00891A09" w:rsidRDefault="00891A09" w:rsidP="002400D7">
      <w:pPr>
        <w:ind w:firstLine="709"/>
        <w:jc w:val="both"/>
        <w:rPr>
          <w:sz w:val="28"/>
          <w:szCs w:val="28"/>
        </w:rPr>
      </w:pPr>
    </w:p>
    <w:p w:rsidR="00891A09" w:rsidRDefault="00891A09" w:rsidP="002400D7">
      <w:pPr>
        <w:ind w:firstLine="709"/>
        <w:jc w:val="both"/>
        <w:rPr>
          <w:sz w:val="28"/>
          <w:szCs w:val="28"/>
        </w:rPr>
      </w:pPr>
    </w:p>
    <w:p w:rsidR="00891A09" w:rsidRDefault="00891A09" w:rsidP="002400D7">
      <w:pPr>
        <w:ind w:firstLine="709"/>
        <w:jc w:val="both"/>
        <w:rPr>
          <w:sz w:val="28"/>
          <w:szCs w:val="28"/>
        </w:rPr>
      </w:pPr>
    </w:p>
    <w:p w:rsidR="00891A09" w:rsidRDefault="00891A09" w:rsidP="002400D7">
      <w:pPr>
        <w:ind w:firstLine="709"/>
        <w:jc w:val="both"/>
        <w:rPr>
          <w:sz w:val="28"/>
          <w:szCs w:val="28"/>
        </w:rPr>
      </w:pPr>
    </w:p>
    <w:p w:rsidR="00891A09" w:rsidRPr="00891A09" w:rsidRDefault="00891A09" w:rsidP="00891A09">
      <w:pPr>
        <w:jc w:val="center"/>
        <w:rPr>
          <w:b/>
          <w:sz w:val="28"/>
          <w:szCs w:val="28"/>
        </w:rPr>
      </w:pPr>
      <w:r w:rsidRPr="00891A09">
        <w:rPr>
          <w:b/>
          <w:sz w:val="28"/>
          <w:szCs w:val="28"/>
        </w:rPr>
        <w:t>Проект решения производственного совещания</w:t>
      </w:r>
    </w:p>
    <w:p w:rsidR="00891A09" w:rsidRPr="00891A09" w:rsidRDefault="00891A09" w:rsidP="00891A09">
      <w:pPr>
        <w:jc w:val="center"/>
        <w:rPr>
          <w:sz w:val="28"/>
          <w:szCs w:val="28"/>
        </w:rPr>
      </w:pPr>
    </w:p>
    <w:p w:rsidR="00AF68EA" w:rsidRDefault="00891A09" w:rsidP="00B05168">
      <w:pPr>
        <w:pStyle w:val="a3"/>
        <w:numPr>
          <w:ilvl w:val="0"/>
          <w:numId w:val="1"/>
        </w:numPr>
        <w:jc w:val="both"/>
        <w:rPr>
          <w:sz w:val="28"/>
          <w:szCs w:val="28"/>
        </w:rPr>
      </w:pPr>
      <w:r>
        <w:rPr>
          <w:sz w:val="28"/>
          <w:szCs w:val="28"/>
        </w:rPr>
        <w:t xml:space="preserve">Получить  статус </w:t>
      </w:r>
      <w:r w:rsidR="00AF68EA" w:rsidRPr="00801535">
        <w:rPr>
          <w:sz w:val="28"/>
          <w:szCs w:val="28"/>
        </w:rPr>
        <w:t>многофункционального центра   прикладных квалификаций  как струк</w:t>
      </w:r>
      <w:r>
        <w:rPr>
          <w:sz w:val="28"/>
          <w:szCs w:val="28"/>
        </w:rPr>
        <w:t xml:space="preserve">турного подразделения техникума в срок до 1.02.2014 </w:t>
      </w:r>
      <w:r w:rsidR="00AF68EA" w:rsidRPr="00801535">
        <w:rPr>
          <w:sz w:val="28"/>
          <w:szCs w:val="28"/>
        </w:rPr>
        <w:t xml:space="preserve"> (отв. зам. директора по ИДПД – Дмитриев В.Н.)</w:t>
      </w:r>
    </w:p>
    <w:p w:rsidR="00891A09" w:rsidRDefault="00891A09" w:rsidP="00B05168">
      <w:pPr>
        <w:pStyle w:val="a3"/>
        <w:numPr>
          <w:ilvl w:val="0"/>
          <w:numId w:val="1"/>
        </w:numPr>
        <w:jc w:val="both"/>
        <w:rPr>
          <w:sz w:val="28"/>
          <w:szCs w:val="28"/>
        </w:rPr>
      </w:pPr>
      <w:r>
        <w:rPr>
          <w:sz w:val="28"/>
          <w:szCs w:val="28"/>
        </w:rPr>
        <w:t>Направить педагогических работников в количестве 10 человек в 2014 году на курсы повы</w:t>
      </w:r>
      <w:r w:rsidR="00E54E15">
        <w:rPr>
          <w:sz w:val="28"/>
          <w:szCs w:val="28"/>
        </w:rPr>
        <w:t>шения квалификации и пер</w:t>
      </w:r>
      <w:r>
        <w:rPr>
          <w:sz w:val="28"/>
          <w:szCs w:val="28"/>
        </w:rPr>
        <w:t xml:space="preserve">еподготовку </w:t>
      </w:r>
      <w:r w:rsidR="00E54E15">
        <w:rPr>
          <w:sz w:val="28"/>
          <w:szCs w:val="28"/>
        </w:rPr>
        <w:t>в целях организации деятель</w:t>
      </w:r>
      <w:r>
        <w:rPr>
          <w:sz w:val="28"/>
          <w:szCs w:val="28"/>
        </w:rPr>
        <w:t>но</w:t>
      </w:r>
      <w:r w:rsidR="00E54E15">
        <w:rPr>
          <w:sz w:val="28"/>
          <w:szCs w:val="28"/>
        </w:rPr>
        <w:t>с</w:t>
      </w:r>
      <w:r>
        <w:rPr>
          <w:sz w:val="28"/>
          <w:szCs w:val="28"/>
        </w:rPr>
        <w:t>ти Центра прикладных квалификаций</w:t>
      </w:r>
      <w:r w:rsidR="00E54E15">
        <w:rPr>
          <w:sz w:val="28"/>
          <w:szCs w:val="28"/>
        </w:rPr>
        <w:t>, срок – в течение учебного года (отв. – зам. директора по УР – Мордовская О.Н, зам. директора по ИДПД – Дмитриев В.Н.).</w:t>
      </w:r>
    </w:p>
    <w:p w:rsidR="00AF68EA" w:rsidRPr="00801535" w:rsidRDefault="00E54E15" w:rsidP="00B05168">
      <w:pPr>
        <w:pStyle w:val="a3"/>
        <w:numPr>
          <w:ilvl w:val="0"/>
          <w:numId w:val="1"/>
        </w:numPr>
        <w:jc w:val="both"/>
        <w:rPr>
          <w:sz w:val="28"/>
          <w:szCs w:val="28"/>
        </w:rPr>
      </w:pPr>
      <w:proofErr w:type="gramStart"/>
      <w:r>
        <w:rPr>
          <w:sz w:val="28"/>
          <w:szCs w:val="28"/>
        </w:rPr>
        <w:t xml:space="preserve">Привести  </w:t>
      </w:r>
      <w:r w:rsidR="00AF68EA" w:rsidRPr="00801535">
        <w:rPr>
          <w:sz w:val="28"/>
          <w:szCs w:val="28"/>
        </w:rPr>
        <w:t xml:space="preserve">лицензированных программ профессиональной подготовки, переподготовки и повышения квалификации </w:t>
      </w:r>
      <w:r>
        <w:rPr>
          <w:sz w:val="28"/>
          <w:szCs w:val="28"/>
        </w:rPr>
        <w:t xml:space="preserve"> в соответствие с проведенным исследованием рынка труда до 1.03.2013 (</w:t>
      </w:r>
      <w:r w:rsidR="00AF68EA" w:rsidRPr="00801535">
        <w:rPr>
          <w:sz w:val="28"/>
          <w:szCs w:val="28"/>
        </w:rPr>
        <w:t>(отв. зам. директора по ИДПД – Дмитриев В.Н., руководитель ИМЦ – Орлова Т.В.)</w:t>
      </w:r>
      <w:proofErr w:type="gramEnd"/>
    </w:p>
    <w:sectPr w:rsidR="00AF68EA" w:rsidRPr="00801535" w:rsidSect="001371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025A52"/>
    <w:multiLevelType w:val="hybridMultilevel"/>
    <w:tmpl w:val="8B466796"/>
    <w:lvl w:ilvl="0" w:tplc="6A72357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400D7"/>
    <w:rsid w:val="0000228B"/>
    <w:rsid w:val="00095EBE"/>
    <w:rsid w:val="001371E3"/>
    <w:rsid w:val="00232035"/>
    <w:rsid w:val="002400D7"/>
    <w:rsid w:val="00246A35"/>
    <w:rsid w:val="002A219E"/>
    <w:rsid w:val="002A694A"/>
    <w:rsid w:val="00442B40"/>
    <w:rsid w:val="007C3D71"/>
    <w:rsid w:val="00801535"/>
    <w:rsid w:val="00891A09"/>
    <w:rsid w:val="00997790"/>
    <w:rsid w:val="00AF68EA"/>
    <w:rsid w:val="00B05168"/>
    <w:rsid w:val="00C7124B"/>
    <w:rsid w:val="00D941A5"/>
    <w:rsid w:val="00DE2A1A"/>
    <w:rsid w:val="00E54E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0D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68E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949</Words>
  <Characters>5411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Администратор</cp:lastModifiedBy>
  <cp:revision>2</cp:revision>
  <cp:lastPrinted>2013-12-29T23:17:00Z</cp:lastPrinted>
  <dcterms:created xsi:type="dcterms:W3CDTF">2014-12-04T12:22:00Z</dcterms:created>
  <dcterms:modified xsi:type="dcterms:W3CDTF">2014-12-04T12:22:00Z</dcterms:modified>
</cp:coreProperties>
</file>