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8" w:rsidRDefault="00BA0C5A">
      <w:pPr>
        <w:pStyle w:val="Heading1"/>
        <w:tabs>
          <w:tab w:val="left" w:pos="2138"/>
        </w:tabs>
        <w:spacing w:before="63"/>
        <w:ind w:left="553"/>
      </w:pPr>
      <w:r>
        <w:rPr>
          <w:color w:val="000099"/>
        </w:rPr>
        <w:t>ГАПОУ</w:t>
      </w:r>
      <w:r>
        <w:rPr>
          <w:color w:val="000099"/>
        </w:rPr>
        <w:tab/>
        <w:t>РБ «ПОЛИТЕХНИЧЕСКИЙ</w:t>
      </w:r>
      <w:r>
        <w:rPr>
          <w:color w:val="000099"/>
          <w:spacing w:val="-3"/>
        </w:rPr>
        <w:t xml:space="preserve"> </w:t>
      </w:r>
      <w:r>
        <w:rPr>
          <w:color w:val="000099"/>
        </w:rPr>
        <w:t>ТЕХНИКУМ»</w:t>
      </w:r>
    </w:p>
    <w:p w:rsidR="008326E8" w:rsidRDefault="00BA0C5A">
      <w:pPr>
        <w:spacing w:before="1"/>
        <w:ind w:left="2197" w:right="1644"/>
        <w:jc w:val="center"/>
        <w:rPr>
          <w:b/>
          <w:sz w:val="40"/>
        </w:rPr>
      </w:pPr>
      <w:r>
        <w:rPr>
          <w:color w:val="000099"/>
          <w:sz w:val="40"/>
        </w:rPr>
        <w:t xml:space="preserve">(Республика Бурятия, </w:t>
      </w:r>
      <w:proofErr w:type="spellStart"/>
      <w:r>
        <w:rPr>
          <w:color w:val="000099"/>
          <w:sz w:val="40"/>
        </w:rPr>
        <w:t>Кабанский</w:t>
      </w:r>
      <w:proofErr w:type="spellEnd"/>
      <w:r>
        <w:rPr>
          <w:color w:val="000099"/>
          <w:sz w:val="40"/>
        </w:rPr>
        <w:t xml:space="preserve"> район) объявляет </w:t>
      </w:r>
      <w:r>
        <w:rPr>
          <w:b/>
          <w:color w:val="000099"/>
          <w:sz w:val="40"/>
        </w:rPr>
        <w:t>набор на 2020-2021 год</w:t>
      </w:r>
    </w:p>
    <w:p w:rsidR="008326E8" w:rsidRDefault="00BA0C5A">
      <w:pPr>
        <w:pStyle w:val="Heading1"/>
        <w:spacing w:line="460" w:lineRule="exact"/>
      </w:pPr>
      <w:r>
        <w:rPr>
          <w:color w:val="000099"/>
        </w:rPr>
        <w:t>по следующим специальностям и профессиям:</w:t>
      </w:r>
    </w:p>
    <w:p w:rsidR="008326E8" w:rsidRDefault="00BA0C5A">
      <w:pPr>
        <w:pStyle w:val="a3"/>
        <w:spacing w:before="191"/>
        <w:ind w:left="544"/>
        <w:jc w:val="center"/>
      </w:pPr>
      <w:r>
        <w:rPr>
          <w:color w:val="C00000"/>
        </w:rPr>
        <w:t>НА БЮДЖЕТНОЙ ОСНОВЕ</w:t>
      </w:r>
    </w:p>
    <w:p w:rsidR="008326E8" w:rsidRDefault="008326E8">
      <w:pPr>
        <w:spacing w:before="1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2552"/>
        <w:gridCol w:w="1561"/>
        <w:gridCol w:w="1841"/>
        <w:gridCol w:w="1419"/>
      </w:tblGrid>
      <w:tr w:rsidR="008326E8">
        <w:trPr>
          <w:trHeight w:val="827"/>
        </w:trPr>
        <w:tc>
          <w:tcPr>
            <w:tcW w:w="3121" w:type="dxa"/>
            <w:shd w:val="clear" w:color="auto" w:fill="F1F1F1"/>
          </w:tcPr>
          <w:p w:rsidR="008326E8" w:rsidRDefault="00BA0C5A">
            <w:pPr>
              <w:pStyle w:val="TableParagraph"/>
              <w:spacing w:line="276" w:lineRule="exact"/>
              <w:ind w:left="713" w:right="7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специальности, профессии</w:t>
            </w:r>
          </w:p>
        </w:tc>
        <w:tc>
          <w:tcPr>
            <w:tcW w:w="2552" w:type="dxa"/>
            <w:shd w:val="clear" w:color="auto" w:fill="F1F1F1"/>
          </w:tcPr>
          <w:p w:rsidR="008326E8" w:rsidRDefault="00BA0C5A">
            <w:pPr>
              <w:pStyle w:val="TableParagraph"/>
              <w:spacing w:line="273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Квалификация</w:t>
            </w:r>
          </w:p>
        </w:tc>
        <w:tc>
          <w:tcPr>
            <w:tcW w:w="1561" w:type="dxa"/>
            <w:shd w:val="clear" w:color="auto" w:fill="F1F1F1"/>
          </w:tcPr>
          <w:p w:rsidR="008326E8" w:rsidRDefault="00BA0C5A">
            <w:pPr>
              <w:pStyle w:val="TableParagraph"/>
              <w:spacing w:line="273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База</w:t>
            </w:r>
          </w:p>
        </w:tc>
        <w:tc>
          <w:tcPr>
            <w:tcW w:w="1841" w:type="dxa"/>
            <w:tcBorders>
              <w:right w:val="single" w:sz="6" w:space="0" w:color="000000"/>
            </w:tcBorders>
            <w:shd w:val="clear" w:color="auto" w:fill="F1F1F1"/>
          </w:tcPr>
          <w:p w:rsidR="008326E8" w:rsidRDefault="00BA0C5A">
            <w:pPr>
              <w:pStyle w:val="TableParagraph"/>
              <w:spacing w:line="240" w:lineRule="auto"/>
              <w:ind w:left="135" w:right="10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 срок обучения</w:t>
            </w:r>
          </w:p>
        </w:tc>
        <w:tc>
          <w:tcPr>
            <w:tcW w:w="1419" w:type="dxa"/>
            <w:tcBorders>
              <w:left w:val="single" w:sz="6" w:space="0" w:color="000000"/>
            </w:tcBorders>
            <w:shd w:val="clear" w:color="auto" w:fill="F1F1F1"/>
          </w:tcPr>
          <w:p w:rsidR="008326E8" w:rsidRDefault="00BA0C5A">
            <w:pPr>
              <w:pStyle w:val="TableParagraph"/>
              <w:spacing w:line="240" w:lineRule="auto"/>
              <w:ind w:left="200" w:right="178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обучения</w:t>
            </w:r>
          </w:p>
        </w:tc>
      </w:tr>
      <w:tr w:rsidR="008326E8">
        <w:trPr>
          <w:trHeight w:val="277"/>
        </w:trPr>
        <w:tc>
          <w:tcPr>
            <w:tcW w:w="10494" w:type="dxa"/>
            <w:gridSpan w:val="5"/>
          </w:tcPr>
          <w:p w:rsidR="008326E8" w:rsidRDefault="00BA0C5A">
            <w:pPr>
              <w:pStyle w:val="TableParagraph"/>
              <w:spacing w:line="258" w:lineRule="exact"/>
              <w:ind w:left="4450" w:right="4445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 xml:space="preserve">п. </w:t>
            </w:r>
            <w:proofErr w:type="spellStart"/>
            <w:r>
              <w:rPr>
                <w:b/>
                <w:color w:val="0000FF"/>
                <w:sz w:val="24"/>
              </w:rPr>
              <w:t>Селенгинск</w:t>
            </w:r>
            <w:proofErr w:type="spellEnd"/>
          </w:p>
        </w:tc>
      </w:tr>
      <w:tr w:rsidR="008326E8">
        <w:trPr>
          <w:trHeight w:val="1104"/>
        </w:trPr>
        <w:tc>
          <w:tcPr>
            <w:tcW w:w="3121" w:type="dxa"/>
          </w:tcPr>
          <w:p w:rsidR="008326E8" w:rsidRDefault="00BA0C5A">
            <w:pPr>
              <w:pStyle w:val="TableParagraph"/>
              <w:spacing w:line="240" w:lineRule="auto"/>
              <w:ind w:right="640"/>
              <w:rPr>
                <w:sz w:val="24"/>
              </w:rPr>
            </w:pPr>
            <w:r>
              <w:rPr>
                <w:sz w:val="24"/>
              </w:rPr>
              <w:t>15.02.01 Монтаж и техническая эксплуатация</w:t>
            </w:r>
          </w:p>
          <w:p w:rsidR="008326E8" w:rsidRDefault="00BA0C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промышленного</w:t>
            </w:r>
          </w:p>
          <w:p w:rsidR="008326E8" w:rsidRDefault="00BA0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оборудования (по отраслям)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Техник-механик</w:t>
            </w:r>
          </w:p>
        </w:tc>
        <w:tc>
          <w:tcPr>
            <w:tcW w:w="1561" w:type="dxa"/>
          </w:tcPr>
          <w:p w:rsidR="008326E8" w:rsidRDefault="00BA0C5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8326E8">
        <w:trPr>
          <w:trHeight w:val="551"/>
        </w:trPr>
        <w:tc>
          <w:tcPr>
            <w:tcW w:w="3121" w:type="dxa"/>
          </w:tcPr>
          <w:p w:rsidR="008326E8" w:rsidRDefault="00BA0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35.02.04 Технология </w:t>
            </w:r>
            <w:proofErr w:type="gramStart"/>
            <w:r>
              <w:rPr>
                <w:sz w:val="24"/>
              </w:rPr>
              <w:t>комплексной</w:t>
            </w:r>
            <w:proofErr w:type="gramEnd"/>
          </w:p>
          <w:p w:rsidR="008326E8" w:rsidRDefault="00BA0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переработки древесины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Техник-технолог</w:t>
            </w:r>
          </w:p>
        </w:tc>
        <w:tc>
          <w:tcPr>
            <w:tcW w:w="1561" w:type="dxa"/>
          </w:tcPr>
          <w:p w:rsidR="008326E8" w:rsidRDefault="00BA0C5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8326E8">
        <w:trPr>
          <w:trHeight w:val="551"/>
        </w:trPr>
        <w:tc>
          <w:tcPr>
            <w:tcW w:w="3121" w:type="dxa"/>
          </w:tcPr>
          <w:p w:rsidR="008326E8" w:rsidRDefault="00BA0C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19.02.10 Технология продукции</w:t>
            </w:r>
          </w:p>
          <w:p w:rsidR="008326E8" w:rsidRDefault="00BA0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общественного питания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Техник-технолог</w:t>
            </w:r>
          </w:p>
        </w:tc>
        <w:tc>
          <w:tcPr>
            <w:tcW w:w="1561" w:type="dxa"/>
          </w:tcPr>
          <w:p w:rsidR="008326E8" w:rsidRDefault="00BA0C5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8326E8">
        <w:trPr>
          <w:trHeight w:val="551"/>
        </w:trPr>
        <w:tc>
          <w:tcPr>
            <w:tcW w:w="3121" w:type="dxa"/>
          </w:tcPr>
          <w:p w:rsidR="008326E8" w:rsidRDefault="00BA0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23.02.03 </w:t>
            </w:r>
          </w:p>
          <w:p w:rsidR="00BA0C5A" w:rsidRDefault="00BA0C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ind w:left="380" w:right="376"/>
              <w:jc w:val="center"/>
              <w:rPr>
                <w:sz w:val="24"/>
              </w:rPr>
            </w:pPr>
            <w:r>
              <w:rPr>
                <w:sz w:val="24"/>
              </w:rPr>
              <w:t>Техник</w:t>
            </w:r>
          </w:p>
        </w:tc>
        <w:tc>
          <w:tcPr>
            <w:tcW w:w="1561" w:type="dxa"/>
          </w:tcPr>
          <w:p w:rsidR="008326E8" w:rsidRDefault="00BA0C5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ind w:left="192" w:right="183"/>
              <w:jc w:val="center"/>
              <w:rPr>
                <w:sz w:val="24"/>
              </w:rPr>
            </w:pPr>
            <w:r>
              <w:rPr>
                <w:sz w:val="24"/>
              </w:rPr>
              <w:t>3 года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8326E8">
        <w:trPr>
          <w:trHeight w:val="1655"/>
        </w:trPr>
        <w:tc>
          <w:tcPr>
            <w:tcW w:w="3121" w:type="dxa"/>
          </w:tcPr>
          <w:p w:rsidR="008326E8" w:rsidRDefault="00BA0C5A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spacing w:line="240" w:lineRule="auto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Сварщик ручной дуговой сварки </w:t>
            </w:r>
            <w:proofErr w:type="gramStart"/>
            <w:r>
              <w:rPr>
                <w:sz w:val="24"/>
              </w:rPr>
              <w:t>плавящимся</w:t>
            </w:r>
            <w:proofErr w:type="gramEnd"/>
            <w:r>
              <w:rPr>
                <w:sz w:val="24"/>
              </w:rPr>
              <w:t xml:space="preserve"> покрытым</w:t>
            </w:r>
          </w:p>
          <w:p w:rsidR="008326E8" w:rsidRDefault="00BA0C5A">
            <w:pPr>
              <w:pStyle w:val="TableParagraph"/>
              <w:spacing w:line="270" w:lineRule="atLeast"/>
              <w:ind w:left="626" w:right="619" w:firstLine="3"/>
              <w:jc w:val="center"/>
              <w:rPr>
                <w:sz w:val="24"/>
              </w:rPr>
            </w:pPr>
            <w:r>
              <w:rPr>
                <w:sz w:val="24"/>
              </w:rPr>
              <w:t>электродом, газосварщик</w:t>
            </w:r>
          </w:p>
        </w:tc>
        <w:tc>
          <w:tcPr>
            <w:tcW w:w="1561" w:type="dxa"/>
          </w:tcPr>
          <w:p w:rsidR="008326E8" w:rsidRDefault="00BA0C5A">
            <w:pPr>
              <w:pStyle w:val="TableParagraph"/>
              <w:spacing w:line="267" w:lineRule="exact"/>
              <w:ind w:left="53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spacing w:line="267" w:lineRule="exact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2 года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spacing w:line="267" w:lineRule="exact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8326E8">
        <w:trPr>
          <w:trHeight w:val="278"/>
        </w:trPr>
        <w:tc>
          <w:tcPr>
            <w:tcW w:w="10494" w:type="dxa"/>
            <w:gridSpan w:val="5"/>
          </w:tcPr>
          <w:p w:rsidR="008326E8" w:rsidRDefault="00BA0C5A">
            <w:pPr>
              <w:pStyle w:val="TableParagraph"/>
              <w:spacing w:line="258" w:lineRule="exact"/>
              <w:ind w:left="4450" w:right="4444"/>
              <w:jc w:val="center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п. Каменск</w:t>
            </w:r>
          </w:p>
        </w:tc>
      </w:tr>
      <w:tr w:rsidR="008326E8">
        <w:trPr>
          <w:trHeight w:val="827"/>
        </w:trPr>
        <w:tc>
          <w:tcPr>
            <w:tcW w:w="3121" w:type="dxa"/>
          </w:tcPr>
          <w:p w:rsidR="008326E8" w:rsidRDefault="00BA0C5A">
            <w:pPr>
              <w:pStyle w:val="TableParagraph"/>
              <w:spacing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 xml:space="preserve">16675 </w:t>
            </w:r>
          </w:p>
          <w:p w:rsidR="00BA0C5A" w:rsidRDefault="00BA0C5A">
            <w:pPr>
              <w:pStyle w:val="TableParagraph"/>
              <w:spacing w:line="240" w:lineRule="auto"/>
              <w:ind w:right="613"/>
              <w:rPr>
                <w:sz w:val="24"/>
              </w:rPr>
            </w:pPr>
            <w:r>
              <w:rPr>
                <w:sz w:val="24"/>
              </w:rPr>
              <w:t xml:space="preserve">Повар </w:t>
            </w:r>
            <w:proofErr w:type="gramStart"/>
            <w:r>
              <w:t xml:space="preserve">( </w:t>
            </w:r>
            <w:proofErr w:type="gramEnd"/>
            <w:r>
              <w:t>из числа лиц с ограниченными возможностями здоровья)</w:t>
            </w:r>
          </w:p>
        </w:tc>
        <w:tc>
          <w:tcPr>
            <w:tcW w:w="2552" w:type="dxa"/>
          </w:tcPr>
          <w:p w:rsidR="008326E8" w:rsidRDefault="00BA0C5A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1561" w:type="dxa"/>
          </w:tcPr>
          <w:p w:rsidR="008326E8" w:rsidRDefault="008326E8">
            <w:pPr>
              <w:pStyle w:val="TableParagraph"/>
              <w:ind w:left="539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6" w:space="0" w:color="000000"/>
            </w:tcBorders>
          </w:tcPr>
          <w:p w:rsidR="008326E8" w:rsidRDefault="00BA0C5A">
            <w:pPr>
              <w:pStyle w:val="TableParagraph"/>
              <w:ind w:left="192" w:right="182"/>
              <w:jc w:val="center"/>
              <w:rPr>
                <w:sz w:val="24"/>
              </w:rPr>
            </w:pPr>
            <w:r>
              <w:rPr>
                <w:sz w:val="24"/>
              </w:rPr>
              <w:t>1 год 10 мес.</w:t>
            </w:r>
          </w:p>
        </w:tc>
        <w:tc>
          <w:tcPr>
            <w:tcW w:w="1419" w:type="dxa"/>
            <w:tcBorders>
              <w:left w:val="single" w:sz="6" w:space="0" w:color="000000"/>
            </w:tcBorders>
          </w:tcPr>
          <w:p w:rsidR="008326E8" w:rsidRDefault="00BA0C5A">
            <w:pPr>
              <w:pStyle w:val="TableParagraph"/>
              <w:ind w:left="391" w:right="389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</w:tbl>
    <w:p w:rsidR="008326E8" w:rsidRDefault="008326E8">
      <w:pPr>
        <w:spacing w:before="10"/>
        <w:rPr>
          <w:b/>
          <w:sz w:val="47"/>
        </w:rPr>
      </w:pPr>
    </w:p>
    <w:p w:rsidR="008326E8" w:rsidRDefault="00BA0C5A">
      <w:pPr>
        <w:pStyle w:val="a3"/>
        <w:ind w:left="557"/>
        <w:jc w:val="center"/>
      </w:pPr>
      <w:r>
        <w:t>Тел.: (301 38) 75-0-32, 75-1-11</w:t>
      </w:r>
    </w:p>
    <w:p w:rsidR="008326E8" w:rsidRPr="00BA0C5A" w:rsidRDefault="00BA0C5A">
      <w:pPr>
        <w:pStyle w:val="a3"/>
        <w:ind w:left="549"/>
        <w:jc w:val="center"/>
        <w:rPr>
          <w:lang w:val="en-US"/>
        </w:rPr>
      </w:pPr>
      <w:proofErr w:type="gramStart"/>
      <w:r w:rsidRPr="00BA0C5A">
        <w:rPr>
          <w:lang w:val="en-US"/>
        </w:rPr>
        <w:t>e-mail</w:t>
      </w:r>
      <w:proofErr w:type="gramEnd"/>
      <w:r w:rsidRPr="00BA0C5A">
        <w:rPr>
          <w:lang w:val="en-US"/>
        </w:rPr>
        <w:t>:</w:t>
      </w:r>
      <w:r w:rsidRPr="00BA0C5A">
        <w:rPr>
          <w:color w:val="0000FF"/>
          <w:lang w:val="en-US"/>
        </w:rPr>
        <w:t xml:space="preserve"> </w:t>
      </w:r>
      <w:hyperlink r:id="rId4">
        <w:r w:rsidRPr="00BA0C5A">
          <w:rPr>
            <w:color w:val="0000FF"/>
            <w:u w:val="thick" w:color="0000FF"/>
            <w:lang w:val="en-US"/>
          </w:rPr>
          <w:t>sel-politeh@mail.ru</w:t>
        </w:r>
      </w:hyperlink>
      <w:r w:rsidRPr="00BA0C5A">
        <w:rPr>
          <w:lang w:val="en-US"/>
        </w:rPr>
        <w:t xml:space="preserve">, </w:t>
      </w:r>
      <w:r>
        <w:t>сайт</w:t>
      </w:r>
      <w:hyperlink r:id="rId5">
        <w:r w:rsidRPr="00BA0C5A">
          <w:rPr>
            <w:color w:val="0000FF"/>
            <w:lang w:val="en-US"/>
          </w:rPr>
          <w:t xml:space="preserve"> </w:t>
        </w:r>
        <w:r w:rsidRPr="00BA0C5A">
          <w:rPr>
            <w:color w:val="0000FF"/>
            <w:u w:val="thick" w:color="0000FF"/>
            <w:lang w:val="en-US"/>
          </w:rPr>
          <w:t>www.sel-politeh.ru</w:t>
        </w:r>
      </w:hyperlink>
    </w:p>
    <w:p w:rsidR="008326E8" w:rsidRPr="00BA0C5A" w:rsidRDefault="008326E8">
      <w:pPr>
        <w:rPr>
          <w:b/>
          <w:sz w:val="20"/>
          <w:lang w:val="en-US"/>
        </w:rPr>
      </w:pPr>
    </w:p>
    <w:p w:rsidR="008326E8" w:rsidRPr="00BA0C5A" w:rsidRDefault="008326E8">
      <w:pPr>
        <w:rPr>
          <w:b/>
          <w:sz w:val="20"/>
          <w:lang w:val="en-US"/>
        </w:rPr>
      </w:pPr>
    </w:p>
    <w:p w:rsidR="008326E8" w:rsidRPr="00BA0C5A" w:rsidRDefault="008326E8">
      <w:pPr>
        <w:rPr>
          <w:b/>
          <w:sz w:val="18"/>
          <w:lang w:val="en-US"/>
        </w:rPr>
      </w:pPr>
    </w:p>
    <w:p w:rsidR="008326E8" w:rsidRDefault="00BA0C5A">
      <w:pPr>
        <w:spacing w:before="86"/>
        <w:ind w:left="4245" w:right="1406" w:hanging="2276"/>
        <w:rPr>
          <w:sz w:val="32"/>
        </w:rPr>
      </w:pPr>
      <w:r>
        <w:rPr>
          <w:b/>
          <w:sz w:val="32"/>
        </w:rPr>
        <w:t>Каменский филиал Политехнического техникума</w:t>
      </w:r>
      <w:r>
        <w:rPr>
          <w:sz w:val="32"/>
        </w:rPr>
        <w:t>: тел. (301 38) 77-3-95</w:t>
      </w:r>
    </w:p>
    <w:sectPr w:rsidR="008326E8" w:rsidSect="008326E8">
      <w:type w:val="continuous"/>
      <w:pgSz w:w="11910" w:h="16840"/>
      <w:pgMar w:top="62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26E8"/>
    <w:rsid w:val="00356F45"/>
    <w:rsid w:val="008326E8"/>
    <w:rsid w:val="00BA0C5A"/>
    <w:rsid w:val="00BC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6E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26E8"/>
    <w:rPr>
      <w:b/>
      <w:bCs/>
      <w:sz w:val="32"/>
      <w:szCs w:val="32"/>
    </w:rPr>
  </w:style>
  <w:style w:type="paragraph" w:customStyle="1" w:styleId="Heading1">
    <w:name w:val="Heading 1"/>
    <w:basedOn w:val="a"/>
    <w:uiPriority w:val="1"/>
    <w:qFormat/>
    <w:rsid w:val="008326E8"/>
    <w:pPr>
      <w:ind w:left="551"/>
      <w:jc w:val="center"/>
      <w:outlineLvl w:val="1"/>
    </w:pPr>
    <w:rPr>
      <w:sz w:val="40"/>
      <w:szCs w:val="40"/>
    </w:rPr>
  </w:style>
  <w:style w:type="paragraph" w:styleId="a4">
    <w:name w:val="List Paragraph"/>
    <w:basedOn w:val="a"/>
    <w:uiPriority w:val="1"/>
    <w:qFormat/>
    <w:rsid w:val="008326E8"/>
  </w:style>
  <w:style w:type="paragraph" w:customStyle="1" w:styleId="TableParagraph">
    <w:name w:val="Table Paragraph"/>
    <w:basedOn w:val="a"/>
    <w:uiPriority w:val="1"/>
    <w:qFormat/>
    <w:rsid w:val="008326E8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l-politeh.ru/" TargetMode="External"/><Relationship Id="rId4" Type="http://schemas.openxmlformats.org/officeDocument/2006/relationships/hyperlink" Target="mailto:sel-polite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PC-220</cp:lastModifiedBy>
  <cp:revision>3</cp:revision>
  <dcterms:created xsi:type="dcterms:W3CDTF">2019-11-27T21:48:00Z</dcterms:created>
  <dcterms:modified xsi:type="dcterms:W3CDTF">2020-03-13T07:58:00Z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2019-11-27T00:00:00Z</vt:filetime>
  </property>
</Properties>
</file>